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761" w:rsidRPr="00EB2E4F" w:rsidRDefault="009F387C" w:rsidP="00E3306B">
      <w:pPr>
        <w:spacing w:after="0"/>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Договор</w:t>
      </w:r>
      <w:r w:rsidR="00E3306B" w:rsidRPr="00B83D47">
        <w:rPr>
          <w:rFonts w:ascii="Times New Roman" w:eastAsia="Times New Roman" w:hAnsi="Times New Roman" w:cs="Times New Roman"/>
          <w:b/>
          <w:bCs/>
          <w:sz w:val="28"/>
          <w:szCs w:val="28"/>
          <w:lang w:eastAsia="ru-RU"/>
        </w:rPr>
        <w:t xml:space="preserve"> </w:t>
      </w:r>
      <w:r w:rsidR="00E41907" w:rsidRPr="006818B6">
        <w:rPr>
          <w:rFonts w:ascii="Times New Roman" w:eastAsia="Times New Roman" w:hAnsi="Times New Roman" w:cs="Times New Roman"/>
          <w:b/>
          <w:bCs/>
          <w:sz w:val="24"/>
          <w:szCs w:val="24"/>
          <w:lang w:eastAsia="ru-RU"/>
        </w:rPr>
        <w:t>№</w:t>
      </w:r>
      <w:r w:rsidR="009E44D4" w:rsidRPr="006818B6">
        <w:rPr>
          <w:rFonts w:ascii="Times New Roman" w:eastAsia="Times New Roman" w:hAnsi="Times New Roman" w:cs="Times New Roman"/>
          <w:b/>
          <w:bCs/>
          <w:sz w:val="24"/>
          <w:szCs w:val="24"/>
          <w:lang w:eastAsia="ru-RU"/>
        </w:rPr>
        <w:t xml:space="preserve"> </w:t>
      </w:r>
    </w:p>
    <w:p w:rsidR="00063D8C" w:rsidRPr="00063D8C" w:rsidRDefault="009F387C" w:rsidP="00063D8C">
      <w:pPr>
        <w:spacing w:after="0"/>
        <w:jc w:val="center"/>
        <w:rPr>
          <w:rFonts w:ascii="Times New Roman" w:eastAsia="Times New Roman" w:hAnsi="Times New Roman" w:cs="Times New Roman"/>
          <w:bCs/>
          <w:sz w:val="28"/>
          <w:szCs w:val="20"/>
          <w:lang w:eastAsia="ru-RU"/>
        </w:rPr>
      </w:pPr>
      <w:r>
        <w:rPr>
          <w:rFonts w:ascii="Times New Roman" w:eastAsia="Times New Roman" w:hAnsi="Times New Roman" w:cs="Times New Roman"/>
          <w:bCs/>
          <w:sz w:val="28"/>
          <w:szCs w:val="20"/>
          <w:lang w:eastAsia="ru-RU"/>
        </w:rPr>
        <w:t xml:space="preserve">(ИГК: </w:t>
      </w:r>
      <w:r w:rsidRPr="00063D8C">
        <w:rPr>
          <w:rFonts w:ascii="Times New Roman" w:eastAsia="Times New Roman" w:hAnsi="Times New Roman" w:cs="Times New Roman"/>
          <w:bCs/>
          <w:sz w:val="28"/>
          <w:szCs w:val="20"/>
          <w:lang w:eastAsia="ru-RU"/>
        </w:rPr>
        <w:t>17708234640200000340</w:t>
      </w:r>
      <w:r>
        <w:rPr>
          <w:rFonts w:ascii="Times New Roman" w:eastAsia="Times New Roman" w:hAnsi="Times New Roman" w:cs="Times New Roman"/>
          <w:bCs/>
          <w:sz w:val="28"/>
          <w:szCs w:val="20"/>
          <w:lang w:eastAsia="ru-RU"/>
        </w:rPr>
        <w:t>)</w:t>
      </w:r>
    </w:p>
    <w:p w:rsidR="00E3306B" w:rsidRPr="00C35B59" w:rsidRDefault="00E3306B" w:rsidP="00E3306B">
      <w:pPr>
        <w:spacing w:after="0"/>
        <w:jc w:val="center"/>
        <w:rPr>
          <w:rFonts w:ascii="Times New Roman" w:eastAsia="Times New Roman" w:hAnsi="Times New Roman" w:cs="Times New Roman"/>
          <w:bCs/>
          <w:sz w:val="28"/>
          <w:szCs w:val="20"/>
          <w:lang w:eastAsia="ru-RU"/>
        </w:rPr>
      </w:pPr>
    </w:p>
    <w:p w:rsidR="00E3306B" w:rsidRPr="00B83D47" w:rsidRDefault="009F387C" w:rsidP="00E3306B">
      <w:pPr>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B83D47">
        <w:rPr>
          <w:rFonts w:ascii="Times New Roman" w:eastAsia="Times New Roman" w:hAnsi="Times New Roman" w:cs="Times New Roman"/>
          <w:sz w:val="28"/>
          <w:szCs w:val="20"/>
          <w:lang w:eastAsia="ru-RU"/>
        </w:rPr>
        <w:t>г. Москва</w:t>
      </w:r>
      <w:r w:rsidRPr="00B83D47">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ab/>
      </w:r>
      <w:r w:rsidR="006818B6" w:rsidRPr="006818B6">
        <w:rPr>
          <w:rFonts w:ascii="Times New Roman" w:eastAsia="Times New Roman" w:hAnsi="Times New Roman" w:cs="Times New Roman"/>
          <w:sz w:val="28"/>
          <w:szCs w:val="20"/>
          <w:lang w:eastAsia="ru-RU"/>
        </w:rPr>
        <w:tab/>
      </w:r>
      <w:r w:rsidRPr="00B83D47">
        <w:rPr>
          <w:rFonts w:ascii="Times New Roman" w:eastAsia="Times New Roman" w:hAnsi="Times New Roman" w:cs="Times New Roman"/>
          <w:sz w:val="28"/>
          <w:szCs w:val="20"/>
          <w:lang w:eastAsia="ru-RU"/>
        </w:rPr>
        <w:t xml:space="preserve">«___» </w:t>
      </w:r>
      <w:r w:rsidR="00745706">
        <w:rPr>
          <w:rFonts w:ascii="Times New Roman" w:eastAsia="Times New Roman" w:hAnsi="Times New Roman" w:cs="Times New Roman"/>
          <w:sz w:val="28"/>
          <w:szCs w:val="20"/>
          <w:lang w:eastAsia="ru-RU"/>
        </w:rPr>
        <w:t>_____</w:t>
      </w:r>
      <w:r w:rsidRPr="00B83D47">
        <w:rPr>
          <w:rFonts w:ascii="Times New Roman" w:eastAsia="Times New Roman" w:hAnsi="Times New Roman" w:cs="Times New Roman"/>
          <w:sz w:val="28"/>
          <w:szCs w:val="20"/>
          <w:lang w:eastAsia="ru-RU"/>
        </w:rPr>
        <w:t xml:space="preserve"> 20</w:t>
      </w:r>
      <w:r w:rsidR="00F373C1">
        <w:rPr>
          <w:rFonts w:ascii="Times New Roman" w:eastAsia="Times New Roman" w:hAnsi="Times New Roman" w:cs="Times New Roman"/>
          <w:sz w:val="28"/>
          <w:szCs w:val="20"/>
          <w:lang w:eastAsia="ru-RU"/>
        </w:rPr>
        <w:t>20</w:t>
      </w:r>
      <w:r w:rsidRPr="00B83D47">
        <w:rPr>
          <w:rFonts w:ascii="Times New Roman" w:eastAsia="Times New Roman" w:hAnsi="Times New Roman" w:cs="Times New Roman"/>
          <w:sz w:val="28"/>
          <w:szCs w:val="20"/>
          <w:lang w:eastAsia="ru-RU"/>
        </w:rPr>
        <w:t xml:space="preserve"> г.</w:t>
      </w:r>
    </w:p>
    <w:p w:rsidR="00E3306B" w:rsidRPr="00B83D47" w:rsidRDefault="00E3306B" w:rsidP="00E3306B">
      <w:pPr>
        <w:autoSpaceDE w:val="0"/>
        <w:autoSpaceDN w:val="0"/>
        <w:adjustRightInd w:val="0"/>
        <w:spacing w:after="0" w:line="240" w:lineRule="auto"/>
        <w:ind w:firstLine="709"/>
        <w:jc w:val="right"/>
        <w:rPr>
          <w:rFonts w:ascii="Times New Roman" w:eastAsia="Times New Roman" w:hAnsi="Times New Roman" w:cs="Times New Roman"/>
          <w:b/>
          <w:sz w:val="28"/>
          <w:szCs w:val="20"/>
          <w:lang w:eastAsia="ru-RU"/>
        </w:rPr>
      </w:pPr>
    </w:p>
    <w:p w:rsidR="00E3306B" w:rsidRPr="00F373C1" w:rsidRDefault="009F387C"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proofErr w:type="gramStart"/>
      <w:r w:rsidRPr="00F373C1">
        <w:rPr>
          <w:rFonts w:ascii="Times New Roman" w:eastAsia="Times New Roman" w:hAnsi="Times New Roman" w:cs="Times New Roman"/>
          <w:bCs/>
          <w:sz w:val="28"/>
          <w:szCs w:val="20"/>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именуемое в дальнейшем «Заказчик», в лице временно исполняющего обязанности директора ГМЦ Росстата </w:t>
      </w:r>
      <w:proofErr w:type="spellStart"/>
      <w:r w:rsidRPr="00F373C1">
        <w:rPr>
          <w:rFonts w:ascii="Times New Roman" w:eastAsia="Times New Roman" w:hAnsi="Times New Roman" w:cs="Times New Roman"/>
          <w:bCs/>
          <w:sz w:val="28"/>
          <w:szCs w:val="20"/>
        </w:rPr>
        <w:t>Выскребенцева</w:t>
      </w:r>
      <w:proofErr w:type="spellEnd"/>
      <w:r w:rsidRPr="00F373C1">
        <w:rPr>
          <w:rFonts w:ascii="Times New Roman" w:eastAsia="Times New Roman" w:hAnsi="Times New Roman" w:cs="Times New Roman"/>
          <w:bCs/>
          <w:sz w:val="28"/>
          <w:szCs w:val="20"/>
        </w:rPr>
        <w:t xml:space="preserve"> Александра Юрьевича, действующего на основании Устава ГМЦ Росстата и приказа Росстата  от 20 декабря 2019 г. № 87/</w:t>
      </w:r>
      <w:proofErr w:type="spellStart"/>
      <w:r w:rsidRPr="00F373C1">
        <w:rPr>
          <w:rFonts w:ascii="Times New Roman" w:eastAsia="Times New Roman" w:hAnsi="Times New Roman" w:cs="Times New Roman"/>
          <w:bCs/>
          <w:sz w:val="28"/>
          <w:szCs w:val="20"/>
        </w:rPr>
        <w:t>кт</w:t>
      </w:r>
      <w:proofErr w:type="spellEnd"/>
      <w:r w:rsidRPr="00F373C1">
        <w:rPr>
          <w:rFonts w:ascii="Times New Roman" w:eastAsia="Times New Roman" w:hAnsi="Times New Roman" w:cs="Times New Roman"/>
          <w:bCs/>
          <w:sz w:val="28"/>
          <w:szCs w:val="20"/>
        </w:rPr>
        <w:t xml:space="preserve">,  с одной стороны и </w:t>
      </w:r>
      <w:r w:rsidR="002510ED" w:rsidRPr="00F373C1">
        <w:rPr>
          <w:rFonts w:ascii="Times New Roman" w:eastAsia="Times New Roman" w:hAnsi="Times New Roman" w:cs="Times New Roman"/>
          <w:bCs/>
          <w:sz w:val="28"/>
          <w:szCs w:val="20"/>
        </w:rPr>
        <w:t>Общество с ограниченной ответственностью «КРОК Регион» (ООО</w:t>
      </w:r>
      <w:proofErr w:type="gramEnd"/>
      <w:r w:rsidR="002510ED" w:rsidRPr="00F373C1">
        <w:rPr>
          <w:rFonts w:ascii="Times New Roman" w:eastAsia="Times New Roman" w:hAnsi="Times New Roman" w:cs="Times New Roman"/>
          <w:bCs/>
          <w:sz w:val="28"/>
          <w:szCs w:val="20"/>
        </w:rPr>
        <w:t> «</w:t>
      </w:r>
      <w:proofErr w:type="gramStart"/>
      <w:r w:rsidR="002510ED" w:rsidRPr="00F373C1">
        <w:rPr>
          <w:rFonts w:ascii="Times New Roman" w:eastAsia="Times New Roman" w:hAnsi="Times New Roman" w:cs="Times New Roman"/>
          <w:bCs/>
          <w:sz w:val="28"/>
          <w:szCs w:val="20"/>
        </w:rPr>
        <w:t>КРОК Регион»)</w:t>
      </w:r>
      <w:r w:rsidR="002510ED" w:rsidRPr="00F373C1">
        <w:rPr>
          <w:rFonts w:ascii="Times New Roman" w:eastAsia="Times New Roman" w:hAnsi="Times New Roman" w:cs="Times New Roman"/>
          <w:sz w:val="28"/>
          <w:szCs w:val="20"/>
          <w:lang w:eastAsia="ru-RU"/>
        </w:rPr>
        <w:t>, именуемое в дальнейшем «</w:t>
      </w:r>
      <w:r w:rsidRPr="00F373C1">
        <w:rPr>
          <w:rFonts w:ascii="Times New Roman" w:eastAsia="Times New Roman" w:hAnsi="Times New Roman" w:cs="Times New Roman"/>
          <w:sz w:val="28"/>
          <w:szCs w:val="20"/>
          <w:lang w:eastAsia="ru-RU"/>
        </w:rPr>
        <w:t>Исполнитель</w:t>
      </w:r>
      <w:r w:rsidR="002510ED" w:rsidRPr="00F373C1">
        <w:rPr>
          <w:rFonts w:ascii="Times New Roman" w:eastAsia="Times New Roman" w:hAnsi="Times New Roman" w:cs="Times New Roman"/>
          <w:sz w:val="28"/>
          <w:szCs w:val="20"/>
          <w:lang w:eastAsia="ru-RU"/>
        </w:rPr>
        <w:t>», в лице Генерального директора Шаховского Станислава Станиславовича, действующего на основании Устава организации</w:t>
      </w:r>
      <w:r w:rsidR="001C2572" w:rsidRPr="00F373C1">
        <w:rPr>
          <w:rFonts w:ascii="Times New Roman" w:eastAsia="Times New Roman" w:hAnsi="Times New Roman" w:cs="Times New Roman"/>
          <w:sz w:val="28"/>
          <w:szCs w:val="20"/>
          <w:lang w:eastAsia="ru-RU"/>
        </w:rPr>
        <w:t xml:space="preserve">, </w:t>
      </w:r>
      <w:r w:rsidR="002510ED" w:rsidRPr="00F373C1">
        <w:rPr>
          <w:rFonts w:ascii="Times New Roman" w:eastAsia="Times New Roman" w:hAnsi="Times New Roman" w:cs="Times New Roman"/>
          <w:sz w:val="28"/>
          <w:szCs w:val="20"/>
          <w:lang w:eastAsia="ru-RU"/>
        </w:rPr>
        <w:t xml:space="preserve">с другой стороны, вместе именуемые в дальнейшем «Стороны», заключили настоящий договор (далее </w:t>
      </w:r>
      <w:r w:rsidR="003A463E" w:rsidRPr="00F373C1">
        <w:rPr>
          <w:rFonts w:ascii="Times New Roman" w:eastAsia="Times New Roman" w:hAnsi="Times New Roman" w:cs="Times New Roman"/>
          <w:sz w:val="28"/>
          <w:szCs w:val="20"/>
          <w:lang w:eastAsia="ru-RU"/>
        </w:rPr>
        <w:t>–</w:t>
      </w:r>
      <w:r w:rsidR="002510ED" w:rsidRPr="00F373C1">
        <w:rPr>
          <w:rFonts w:ascii="Times New Roman" w:eastAsia="Times New Roman" w:hAnsi="Times New Roman" w:cs="Times New Roman"/>
          <w:sz w:val="28"/>
          <w:szCs w:val="20"/>
          <w:lang w:eastAsia="ru-RU"/>
        </w:rPr>
        <w:t xml:space="preserve"> Договор).</w:t>
      </w:r>
      <w:proofErr w:type="gramEnd"/>
    </w:p>
    <w:p w:rsidR="00E3306B" w:rsidRDefault="009F387C" w:rsidP="00E3306B">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83D47">
        <w:rPr>
          <w:rFonts w:ascii="Times New Roman" w:eastAsia="Times New Roman" w:hAnsi="Times New Roman" w:cs="Times New Roman"/>
          <w:sz w:val="28"/>
          <w:szCs w:val="20"/>
          <w:lang w:eastAsia="ru-RU"/>
        </w:rPr>
        <w:t xml:space="preserve">Основанием для заключения </w:t>
      </w:r>
      <w:r w:rsidR="005621D5">
        <w:rPr>
          <w:rFonts w:ascii="Times New Roman" w:eastAsia="Times New Roman" w:hAnsi="Times New Roman" w:cs="Times New Roman"/>
          <w:sz w:val="28"/>
          <w:szCs w:val="20"/>
          <w:lang w:eastAsia="ru-RU"/>
        </w:rPr>
        <w:t>Договор</w:t>
      </w:r>
      <w:r w:rsidRPr="00B83D47">
        <w:rPr>
          <w:rFonts w:ascii="Times New Roman" w:eastAsia="Times New Roman" w:hAnsi="Times New Roman" w:cs="Times New Roman"/>
          <w:sz w:val="28"/>
          <w:szCs w:val="20"/>
          <w:lang w:eastAsia="ru-RU"/>
        </w:rPr>
        <w:t xml:space="preserve">а является: </w:t>
      </w:r>
    </w:p>
    <w:p w:rsidR="00E3306B" w:rsidRPr="00E346FE" w:rsidRDefault="009F387C" w:rsidP="00E41907">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E41907" w:rsidRPr="00E41907">
        <w:rPr>
          <w:rFonts w:ascii="Times New Roman" w:eastAsia="Times New Roman" w:hAnsi="Times New Roman" w:cs="Times New Roman"/>
          <w:bCs/>
          <w:sz w:val="28"/>
          <w:szCs w:val="20"/>
          <w:lang w:eastAsia="ru-RU"/>
        </w:rPr>
        <w:t xml:space="preserve">Государственный контракт № </w:t>
      </w:r>
      <w:r w:rsidR="00C81578">
        <w:rPr>
          <w:rFonts w:ascii="Times New Roman" w:eastAsia="Times New Roman" w:hAnsi="Times New Roman" w:cs="Times New Roman"/>
          <w:bCs/>
          <w:sz w:val="28"/>
          <w:szCs w:val="20"/>
          <w:lang w:eastAsia="ru-RU"/>
        </w:rPr>
        <w:t>31</w:t>
      </w:r>
      <w:r w:rsidR="00E41907" w:rsidRPr="00E41907">
        <w:rPr>
          <w:rFonts w:ascii="Times New Roman" w:eastAsia="Times New Roman" w:hAnsi="Times New Roman" w:cs="Times New Roman"/>
          <w:bCs/>
          <w:sz w:val="28"/>
          <w:szCs w:val="20"/>
          <w:lang w:eastAsia="ru-RU"/>
        </w:rPr>
        <w:t>-</w:t>
      </w:r>
      <w:r w:rsidR="00C81578">
        <w:rPr>
          <w:rFonts w:ascii="Times New Roman" w:eastAsia="Times New Roman" w:hAnsi="Times New Roman" w:cs="Times New Roman"/>
          <w:bCs/>
          <w:sz w:val="28"/>
          <w:szCs w:val="20"/>
          <w:lang w:eastAsia="ru-RU"/>
        </w:rPr>
        <w:t>ВПН-2020</w:t>
      </w:r>
      <w:r w:rsidR="00C81578" w:rsidRPr="00C81578">
        <w:rPr>
          <w:rFonts w:ascii="Times New Roman" w:eastAsia="Times New Roman" w:hAnsi="Times New Roman" w:cs="Times New Roman"/>
          <w:bCs/>
          <w:sz w:val="28"/>
          <w:szCs w:val="20"/>
          <w:lang w:eastAsia="ru-RU"/>
        </w:rPr>
        <w:t>/</w:t>
      </w:r>
      <w:r w:rsidR="00C81578">
        <w:rPr>
          <w:rFonts w:ascii="Times New Roman" w:eastAsia="Times New Roman" w:hAnsi="Times New Roman" w:cs="Times New Roman"/>
          <w:bCs/>
          <w:sz w:val="28"/>
          <w:szCs w:val="20"/>
          <w:lang w:eastAsia="ru-RU"/>
        </w:rPr>
        <w:t>ГМЦ-4</w:t>
      </w:r>
      <w:r w:rsidR="00E41907">
        <w:rPr>
          <w:rFonts w:ascii="Times New Roman" w:eastAsia="Times New Roman" w:hAnsi="Times New Roman" w:cs="Times New Roman"/>
          <w:bCs/>
          <w:sz w:val="28"/>
          <w:szCs w:val="20"/>
          <w:lang w:eastAsia="ru-RU"/>
        </w:rPr>
        <w:t xml:space="preserve"> </w:t>
      </w:r>
      <w:r w:rsidR="00883F92">
        <w:rPr>
          <w:rFonts w:ascii="Times New Roman" w:eastAsia="Times New Roman" w:hAnsi="Times New Roman" w:cs="Times New Roman"/>
          <w:sz w:val="28"/>
          <w:szCs w:val="20"/>
          <w:lang w:eastAsia="ru-RU"/>
        </w:rPr>
        <w:t xml:space="preserve">от </w:t>
      </w:r>
      <w:r w:rsidR="00C81578">
        <w:rPr>
          <w:rFonts w:ascii="Times New Roman" w:eastAsia="Times New Roman" w:hAnsi="Times New Roman" w:cs="Times New Roman"/>
          <w:sz w:val="28"/>
          <w:szCs w:val="20"/>
          <w:lang w:eastAsia="ru-RU"/>
        </w:rPr>
        <w:t>29</w:t>
      </w:r>
      <w:r w:rsidR="00883F92">
        <w:rPr>
          <w:rFonts w:ascii="Times New Roman" w:eastAsia="Times New Roman" w:hAnsi="Times New Roman" w:cs="Times New Roman"/>
          <w:sz w:val="28"/>
          <w:szCs w:val="20"/>
          <w:lang w:eastAsia="ru-RU"/>
        </w:rPr>
        <w:t xml:space="preserve"> </w:t>
      </w:r>
      <w:r w:rsidR="00C81578">
        <w:rPr>
          <w:rFonts w:ascii="Times New Roman" w:eastAsia="Times New Roman" w:hAnsi="Times New Roman" w:cs="Times New Roman"/>
          <w:sz w:val="28"/>
          <w:szCs w:val="20"/>
          <w:lang w:eastAsia="ru-RU"/>
        </w:rPr>
        <w:t xml:space="preserve">апреля </w:t>
      </w:r>
      <w:r w:rsidR="00883F92">
        <w:rPr>
          <w:rFonts w:ascii="Times New Roman" w:eastAsia="Times New Roman" w:hAnsi="Times New Roman" w:cs="Times New Roman"/>
          <w:sz w:val="28"/>
          <w:szCs w:val="20"/>
          <w:lang w:eastAsia="ru-RU"/>
        </w:rPr>
        <w:t>20</w:t>
      </w:r>
      <w:r w:rsidR="00E41907">
        <w:rPr>
          <w:rFonts w:ascii="Times New Roman" w:eastAsia="Times New Roman" w:hAnsi="Times New Roman" w:cs="Times New Roman"/>
          <w:sz w:val="28"/>
          <w:szCs w:val="20"/>
          <w:lang w:eastAsia="ru-RU"/>
        </w:rPr>
        <w:t xml:space="preserve">20 </w:t>
      </w:r>
      <w:r w:rsidR="00883F92">
        <w:rPr>
          <w:rFonts w:ascii="Times New Roman" w:eastAsia="Times New Roman" w:hAnsi="Times New Roman" w:cs="Times New Roman"/>
          <w:sz w:val="28"/>
          <w:szCs w:val="20"/>
          <w:lang w:eastAsia="ru-RU"/>
        </w:rPr>
        <w:t xml:space="preserve">г. </w:t>
      </w:r>
      <w:r w:rsidRPr="009F5761">
        <w:rPr>
          <w:rFonts w:ascii="Times New Roman" w:eastAsia="Times New Roman" w:hAnsi="Times New Roman" w:cs="Times New Roman"/>
          <w:sz w:val="28"/>
          <w:szCs w:val="20"/>
          <w:lang w:eastAsia="ru-RU"/>
        </w:rPr>
        <w:t>на выполнение работ для государственных нужд</w:t>
      </w:r>
      <w:r>
        <w:rPr>
          <w:rFonts w:ascii="Times New Roman" w:eastAsia="Times New Roman" w:hAnsi="Times New Roman" w:cs="Times New Roman"/>
          <w:sz w:val="28"/>
          <w:szCs w:val="20"/>
          <w:lang w:eastAsia="ru-RU"/>
        </w:rPr>
        <w:t xml:space="preserve">, заключенный между Заказчиком и </w:t>
      </w:r>
      <w:r w:rsidR="00191FB0">
        <w:rPr>
          <w:rFonts w:ascii="Times New Roman" w:eastAsia="Times New Roman" w:hAnsi="Times New Roman" w:cs="Times New Roman"/>
          <w:sz w:val="28"/>
          <w:szCs w:val="20"/>
          <w:lang w:eastAsia="ru-RU"/>
        </w:rPr>
        <w:t>Федеральной службой</w:t>
      </w:r>
      <w:r w:rsidRPr="00B83D47">
        <w:rPr>
          <w:rFonts w:ascii="Times New Roman" w:eastAsia="Times New Roman" w:hAnsi="Times New Roman" w:cs="Times New Roman"/>
          <w:sz w:val="28"/>
          <w:szCs w:val="20"/>
          <w:lang w:eastAsia="ru-RU"/>
        </w:rPr>
        <w:t xml:space="preserve"> государственной статистики</w:t>
      </w:r>
      <w:r w:rsidR="00E346FE" w:rsidRPr="00E346FE">
        <w:rPr>
          <w:rFonts w:ascii="Times New Roman" w:eastAsia="Times New Roman" w:hAnsi="Times New Roman" w:cs="Times New Roman"/>
          <w:sz w:val="28"/>
          <w:szCs w:val="20"/>
          <w:lang w:eastAsia="ru-RU"/>
        </w:rPr>
        <w:t>;</w:t>
      </w:r>
    </w:p>
    <w:p w:rsidR="00E346FE" w:rsidRPr="00E346FE" w:rsidRDefault="009F387C" w:rsidP="00E41907">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0"/>
          <w:lang w:eastAsia="ru-RU"/>
        </w:rPr>
      </w:pPr>
      <w:r w:rsidRPr="00E346F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Решение Единой комиссии по размещению за</w:t>
      </w:r>
      <w:r w:rsidR="00FD13A1">
        <w:rPr>
          <w:rFonts w:ascii="Times New Roman" w:eastAsia="Times New Roman" w:hAnsi="Times New Roman" w:cs="Times New Roman"/>
          <w:sz w:val="28"/>
          <w:szCs w:val="20"/>
          <w:lang w:eastAsia="ru-RU"/>
        </w:rPr>
        <w:t>к</w:t>
      </w:r>
      <w:r>
        <w:rPr>
          <w:rFonts w:ascii="Times New Roman" w:eastAsia="Times New Roman" w:hAnsi="Times New Roman" w:cs="Times New Roman"/>
          <w:sz w:val="28"/>
          <w:szCs w:val="20"/>
          <w:lang w:eastAsia="ru-RU"/>
        </w:rPr>
        <w:t>азов путем размещения заказа у единственного источни</w:t>
      </w:r>
      <w:r w:rsidR="004825AC">
        <w:rPr>
          <w:rFonts w:ascii="Times New Roman" w:eastAsia="Times New Roman" w:hAnsi="Times New Roman" w:cs="Times New Roman"/>
          <w:sz w:val="28"/>
          <w:szCs w:val="20"/>
          <w:lang w:eastAsia="ru-RU"/>
        </w:rPr>
        <w:t xml:space="preserve">ка (Протокол №             от  </w:t>
      </w:r>
      <w:r>
        <w:rPr>
          <w:rFonts w:ascii="Times New Roman" w:eastAsia="Times New Roman" w:hAnsi="Times New Roman" w:cs="Times New Roman"/>
          <w:sz w:val="28"/>
          <w:szCs w:val="20"/>
          <w:lang w:eastAsia="ru-RU"/>
        </w:rPr>
        <w:t>2020г.)</w:t>
      </w:r>
    </w:p>
    <w:p w:rsidR="00E3306B" w:rsidRPr="00B83D47" w:rsidRDefault="009F387C" w:rsidP="00E3306B">
      <w:pPr>
        <w:autoSpaceDE w:val="0"/>
        <w:autoSpaceDN w:val="0"/>
        <w:adjustRightInd w:val="0"/>
        <w:spacing w:before="100" w:beforeAutospacing="1" w:after="100" w:afterAutospacing="1"/>
        <w:jc w:val="center"/>
        <w:rPr>
          <w:rFonts w:ascii="Times New Roman" w:eastAsia="Times New Roman" w:hAnsi="Times New Roman" w:cs="Times New Roman"/>
          <w:b/>
          <w:sz w:val="28"/>
          <w:szCs w:val="20"/>
          <w:lang w:eastAsia="ru-RU"/>
        </w:rPr>
      </w:pPr>
      <w:r w:rsidRPr="00B83D47">
        <w:rPr>
          <w:rFonts w:ascii="Times New Roman" w:eastAsia="Times New Roman" w:hAnsi="Times New Roman" w:cs="Times New Roman"/>
          <w:b/>
          <w:sz w:val="28"/>
          <w:szCs w:val="20"/>
          <w:lang w:eastAsia="ru-RU"/>
        </w:rPr>
        <w:t xml:space="preserve">1. Предмет </w:t>
      </w:r>
      <w:r w:rsidR="005621D5">
        <w:rPr>
          <w:rFonts w:ascii="Times New Roman" w:eastAsia="Times New Roman" w:hAnsi="Times New Roman" w:cs="Times New Roman"/>
          <w:b/>
          <w:sz w:val="28"/>
          <w:szCs w:val="20"/>
          <w:lang w:eastAsia="ru-RU"/>
        </w:rPr>
        <w:t>Договор</w:t>
      </w:r>
      <w:r w:rsidRPr="00B83D47">
        <w:rPr>
          <w:rFonts w:ascii="Times New Roman" w:eastAsia="Times New Roman" w:hAnsi="Times New Roman" w:cs="Times New Roman"/>
          <w:b/>
          <w:sz w:val="28"/>
          <w:szCs w:val="20"/>
          <w:lang w:eastAsia="ru-RU"/>
        </w:rPr>
        <w:t>а</w:t>
      </w:r>
    </w:p>
    <w:p w:rsidR="006C3937" w:rsidRPr="00DB2FE0" w:rsidRDefault="009F387C" w:rsidP="00DB2FE0">
      <w:pPr>
        <w:spacing w:line="240" w:lineRule="auto"/>
        <w:ind w:firstLine="567"/>
        <w:jc w:val="both"/>
        <w:rPr>
          <w:rFonts w:ascii="Times New Roman" w:eastAsia="Times New Roman" w:hAnsi="Times New Roman" w:cs="Times New Roman"/>
          <w:bCs/>
          <w:spacing w:val="-4"/>
          <w:sz w:val="28"/>
          <w:szCs w:val="20"/>
        </w:rPr>
      </w:pPr>
      <w:r w:rsidRPr="00B83D47">
        <w:rPr>
          <w:rFonts w:ascii="Times New Roman" w:eastAsia="Times New Roman" w:hAnsi="Times New Roman" w:cs="Times New Roman"/>
          <w:bCs/>
          <w:sz w:val="28"/>
          <w:szCs w:val="20"/>
        </w:rPr>
        <w:t xml:space="preserve">1.1. Заказчик поручает, а Исполнитель обязуется </w:t>
      </w:r>
      <w:r w:rsidR="002E3939">
        <w:rPr>
          <w:rFonts w:ascii="Times New Roman" w:eastAsia="Times New Roman" w:hAnsi="Times New Roman" w:cs="Times New Roman"/>
          <w:bCs/>
          <w:spacing w:val="-4"/>
          <w:sz w:val="28"/>
          <w:szCs w:val="20"/>
        </w:rPr>
        <w:t>оказать</w:t>
      </w:r>
      <w:r w:rsidR="002E3939" w:rsidRPr="00D1331B">
        <w:rPr>
          <w:rFonts w:ascii="Times New Roman" w:eastAsia="Times New Roman" w:hAnsi="Times New Roman" w:cs="Times New Roman"/>
          <w:bCs/>
          <w:spacing w:val="-4"/>
          <w:sz w:val="28"/>
          <w:szCs w:val="20"/>
        </w:rPr>
        <w:t xml:space="preserve"> </w:t>
      </w:r>
      <w:r w:rsidR="002E3939">
        <w:rPr>
          <w:rFonts w:ascii="Times New Roman" w:eastAsia="Times New Roman" w:hAnsi="Times New Roman" w:cs="Times New Roman"/>
          <w:bCs/>
          <w:spacing w:val="-4"/>
          <w:sz w:val="28"/>
          <w:szCs w:val="20"/>
        </w:rPr>
        <w:t xml:space="preserve">услуги </w:t>
      </w:r>
      <w:r w:rsidR="002E3939" w:rsidRPr="002E3939">
        <w:rPr>
          <w:rFonts w:ascii="Times New Roman" w:eastAsia="Times New Roman" w:hAnsi="Times New Roman" w:cs="Times New Roman"/>
          <w:bCs/>
          <w:spacing w:val="-4"/>
          <w:sz w:val="28"/>
          <w:szCs w:val="20"/>
        </w:rPr>
        <w:t>по подготовке к автоматизированной обработке и по автоматизированной обработке материалов Всероссийской переписи населения 2020 г., этап I, в части создания стенда для тестирования модулей АС ВПН</w:t>
      </w:r>
      <w:r w:rsidR="00794371" w:rsidRPr="0023188E">
        <w:rPr>
          <w:color w:val="000000"/>
        </w:rPr>
        <w:t xml:space="preserve"> </w:t>
      </w:r>
      <w:r w:rsidRPr="00B83D47">
        <w:rPr>
          <w:rFonts w:ascii="Times New Roman" w:eastAsia="Times New Roman" w:hAnsi="Times New Roman" w:cs="Times New Roman"/>
          <w:bCs/>
          <w:sz w:val="28"/>
          <w:szCs w:val="20"/>
        </w:rPr>
        <w:t>(далее –</w:t>
      </w:r>
      <w:r w:rsidR="002E3939">
        <w:rPr>
          <w:rFonts w:ascii="Times New Roman" w:eastAsia="Times New Roman" w:hAnsi="Times New Roman" w:cs="Times New Roman"/>
          <w:bCs/>
          <w:sz w:val="28"/>
          <w:szCs w:val="20"/>
        </w:rPr>
        <w:t xml:space="preserve"> Услуги</w:t>
      </w:r>
      <w:r w:rsidRPr="00B83D47">
        <w:rPr>
          <w:rFonts w:ascii="Times New Roman" w:eastAsia="Times New Roman" w:hAnsi="Times New Roman" w:cs="Times New Roman"/>
          <w:bCs/>
          <w:sz w:val="28"/>
          <w:szCs w:val="20"/>
        </w:rPr>
        <w:t xml:space="preserve">) в соответствии </w:t>
      </w:r>
      <w:proofErr w:type="gramStart"/>
      <w:r w:rsidRPr="00B83D47">
        <w:rPr>
          <w:rFonts w:ascii="Times New Roman" w:eastAsia="Times New Roman" w:hAnsi="Times New Roman" w:cs="Times New Roman"/>
          <w:bCs/>
          <w:sz w:val="28"/>
          <w:szCs w:val="20"/>
        </w:rPr>
        <w:t>с</w:t>
      </w:r>
      <w:proofErr w:type="gramEnd"/>
      <w:r w:rsidRPr="00B83D47">
        <w:rPr>
          <w:rFonts w:ascii="Times New Roman" w:eastAsia="Times New Roman" w:hAnsi="Times New Roman" w:cs="Times New Roman"/>
          <w:bCs/>
          <w:sz w:val="28"/>
          <w:szCs w:val="20"/>
        </w:rPr>
        <w:t xml:space="preserve"> Техническим заданием (Приложение № 1 к </w:t>
      </w:r>
      <w:r w:rsidR="005621D5">
        <w:rPr>
          <w:rFonts w:ascii="Times New Roman" w:eastAsia="Times New Roman" w:hAnsi="Times New Roman" w:cs="Times New Roman"/>
          <w:bCs/>
          <w:sz w:val="28"/>
          <w:szCs w:val="20"/>
        </w:rPr>
        <w:t>Договор</w:t>
      </w:r>
      <w:r w:rsidR="008B79A0" w:rsidRPr="00B83D47">
        <w:rPr>
          <w:rFonts w:ascii="Times New Roman" w:eastAsia="Times New Roman" w:hAnsi="Times New Roman" w:cs="Times New Roman"/>
          <w:bCs/>
          <w:sz w:val="28"/>
          <w:szCs w:val="20"/>
        </w:rPr>
        <w:t>у</w:t>
      </w:r>
      <w:r w:rsidRPr="00B83D47">
        <w:rPr>
          <w:rFonts w:ascii="Times New Roman" w:eastAsia="Times New Roman" w:hAnsi="Times New Roman" w:cs="Times New Roman"/>
          <w:bCs/>
          <w:sz w:val="28"/>
          <w:szCs w:val="20"/>
        </w:rPr>
        <w:t xml:space="preserve">) (далее – Техническое задание), Календарным планом </w:t>
      </w:r>
      <w:r w:rsidR="008F63BA">
        <w:rPr>
          <w:rFonts w:ascii="Times New Roman" w:eastAsia="Times New Roman" w:hAnsi="Times New Roman" w:cs="Times New Roman"/>
          <w:bCs/>
          <w:sz w:val="28"/>
          <w:szCs w:val="20"/>
        </w:rPr>
        <w:t>оказания услуг</w:t>
      </w:r>
      <w:r w:rsidRPr="00B83D47">
        <w:rPr>
          <w:rFonts w:ascii="Times New Roman" w:eastAsia="Times New Roman" w:hAnsi="Times New Roman" w:cs="Times New Roman"/>
          <w:bCs/>
          <w:sz w:val="28"/>
          <w:szCs w:val="20"/>
        </w:rPr>
        <w:t xml:space="preserve"> (Приложение</w:t>
      </w:r>
      <w:r w:rsidR="00DB2FE0">
        <w:rPr>
          <w:rFonts w:ascii="Times New Roman" w:eastAsia="Times New Roman" w:hAnsi="Times New Roman" w:cs="Times New Roman"/>
          <w:bCs/>
          <w:sz w:val="28"/>
          <w:szCs w:val="20"/>
        </w:rPr>
        <w:t> </w:t>
      </w:r>
      <w:r w:rsidRPr="00B83D47">
        <w:rPr>
          <w:rFonts w:ascii="Times New Roman" w:eastAsia="Times New Roman" w:hAnsi="Times New Roman" w:cs="Times New Roman"/>
          <w:bCs/>
          <w:sz w:val="28"/>
          <w:szCs w:val="20"/>
        </w:rPr>
        <w:t xml:space="preserve">№ 2 к </w:t>
      </w:r>
      <w:r w:rsidR="005621D5">
        <w:rPr>
          <w:rFonts w:ascii="Times New Roman" w:eastAsia="Times New Roman" w:hAnsi="Times New Roman" w:cs="Times New Roman"/>
          <w:bCs/>
          <w:sz w:val="28"/>
          <w:szCs w:val="20"/>
        </w:rPr>
        <w:t>Договор</w:t>
      </w:r>
      <w:r w:rsidR="008B79A0" w:rsidRPr="00B83D47">
        <w:rPr>
          <w:rFonts w:ascii="Times New Roman" w:eastAsia="Times New Roman" w:hAnsi="Times New Roman" w:cs="Times New Roman"/>
          <w:bCs/>
          <w:sz w:val="28"/>
          <w:szCs w:val="20"/>
        </w:rPr>
        <w:t>у</w:t>
      </w:r>
      <w:r w:rsidRPr="00B83D47">
        <w:rPr>
          <w:rFonts w:ascii="Times New Roman" w:eastAsia="Times New Roman" w:hAnsi="Times New Roman" w:cs="Times New Roman"/>
          <w:bCs/>
          <w:sz w:val="28"/>
          <w:szCs w:val="20"/>
        </w:rPr>
        <w:t>) (далее – Календарный план) и сдать результаты Заказчику, а Заказчик обязуется принять и оплатить их.</w:t>
      </w:r>
    </w:p>
    <w:p w:rsidR="00E3306B" w:rsidRPr="00B83D47" w:rsidRDefault="009F387C" w:rsidP="00EB2E4F">
      <w:pPr>
        <w:autoSpaceDE w:val="0"/>
        <w:autoSpaceDN w:val="0"/>
        <w:adjustRightInd w:val="0"/>
        <w:spacing w:before="100" w:beforeAutospacing="1" w:after="100" w:afterAutospacing="1"/>
        <w:jc w:val="center"/>
        <w:rPr>
          <w:rFonts w:ascii="Times New Roman" w:eastAsia="Times New Roman" w:hAnsi="Times New Roman" w:cs="Times New Roman"/>
          <w:b/>
          <w:sz w:val="28"/>
          <w:szCs w:val="20"/>
          <w:lang w:eastAsia="ru-RU"/>
        </w:rPr>
      </w:pPr>
      <w:r w:rsidRPr="00B83D47">
        <w:rPr>
          <w:rFonts w:ascii="Times New Roman" w:eastAsia="Times New Roman" w:hAnsi="Times New Roman" w:cs="Times New Roman"/>
          <w:b/>
          <w:sz w:val="28"/>
          <w:szCs w:val="20"/>
          <w:lang w:eastAsia="ru-RU"/>
        </w:rPr>
        <w:t xml:space="preserve">2. Цена </w:t>
      </w:r>
      <w:r w:rsidR="005621D5">
        <w:rPr>
          <w:rFonts w:ascii="Times New Roman" w:eastAsia="Times New Roman" w:hAnsi="Times New Roman" w:cs="Times New Roman"/>
          <w:b/>
          <w:sz w:val="28"/>
          <w:szCs w:val="20"/>
          <w:lang w:eastAsia="ru-RU"/>
        </w:rPr>
        <w:t>Договор</w:t>
      </w:r>
      <w:r w:rsidRPr="00B83D47">
        <w:rPr>
          <w:rFonts w:ascii="Times New Roman" w:eastAsia="Times New Roman" w:hAnsi="Times New Roman" w:cs="Times New Roman"/>
          <w:b/>
          <w:sz w:val="28"/>
          <w:szCs w:val="20"/>
          <w:lang w:eastAsia="ru-RU"/>
        </w:rPr>
        <w:t>а</w:t>
      </w:r>
    </w:p>
    <w:p w:rsidR="00620591" w:rsidRPr="00E3306B" w:rsidRDefault="009F387C" w:rsidP="00620591">
      <w:pPr>
        <w:tabs>
          <w:tab w:val="left" w:pos="1276"/>
          <w:tab w:val="num" w:pos="1620"/>
        </w:tabs>
        <w:spacing w:after="0" w:line="240" w:lineRule="auto"/>
        <w:ind w:firstLine="709"/>
        <w:jc w:val="both"/>
        <w:rPr>
          <w:rFonts w:ascii="Times New Roman" w:eastAsia="Times New Roman" w:hAnsi="Times New Roman" w:cs="Times New Roman"/>
          <w:color w:val="000000"/>
          <w:sz w:val="28"/>
          <w:szCs w:val="20"/>
          <w:lang w:eastAsia="ru-RU"/>
        </w:rPr>
      </w:pPr>
      <w:r w:rsidRPr="00E3306B">
        <w:rPr>
          <w:rFonts w:ascii="Times New Roman" w:eastAsia="Times New Roman" w:hAnsi="Times New Roman" w:cs="Times New Roman"/>
          <w:color w:val="000000"/>
          <w:sz w:val="28"/>
          <w:szCs w:val="28"/>
          <w:lang w:eastAsia="ru-RU"/>
        </w:rPr>
        <w:t xml:space="preserve">2.1. </w:t>
      </w:r>
      <w:r w:rsidR="002B5737" w:rsidRPr="00E3306B">
        <w:rPr>
          <w:rFonts w:ascii="Times New Roman" w:eastAsia="Times New Roman" w:hAnsi="Times New Roman" w:cs="Times New Roman"/>
          <w:color w:val="000000"/>
          <w:sz w:val="28"/>
          <w:szCs w:val="28"/>
          <w:lang w:eastAsia="ru-RU"/>
        </w:rPr>
        <w:t xml:space="preserve">Цена </w:t>
      </w:r>
      <w:r w:rsidR="005621D5">
        <w:rPr>
          <w:rFonts w:ascii="Times New Roman" w:eastAsia="Times New Roman" w:hAnsi="Times New Roman" w:cs="Times New Roman"/>
          <w:color w:val="000000"/>
          <w:sz w:val="28"/>
          <w:szCs w:val="28"/>
          <w:lang w:eastAsia="ru-RU"/>
        </w:rPr>
        <w:t>Договор</w:t>
      </w:r>
      <w:r w:rsidR="002B5737" w:rsidRPr="00E3306B">
        <w:rPr>
          <w:rFonts w:ascii="Times New Roman" w:eastAsia="Times New Roman" w:hAnsi="Times New Roman" w:cs="Times New Roman"/>
          <w:color w:val="000000"/>
          <w:sz w:val="28"/>
          <w:szCs w:val="28"/>
          <w:lang w:eastAsia="ru-RU"/>
        </w:rPr>
        <w:t xml:space="preserve">а </w:t>
      </w:r>
      <w:r w:rsidR="002B5737" w:rsidRPr="00622C59">
        <w:rPr>
          <w:rFonts w:ascii="Times New Roman" w:eastAsia="Times New Roman" w:hAnsi="Times New Roman" w:cs="Times New Roman"/>
          <w:color w:val="000000"/>
          <w:sz w:val="28"/>
          <w:szCs w:val="28"/>
          <w:lang w:eastAsia="ru-RU"/>
        </w:rPr>
        <w:t>составляет</w:t>
      </w:r>
      <w:r w:rsidR="002B5737">
        <w:rPr>
          <w:rFonts w:ascii="Times New Roman" w:eastAsia="Times New Roman" w:hAnsi="Times New Roman" w:cs="Times New Roman"/>
          <w:color w:val="000000"/>
          <w:sz w:val="28"/>
          <w:szCs w:val="28"/>
          <w:lang w:eastAsia="ru-RU"/>
        </w:rPr>
        <w:t xml:space="preserve"> </w:t>
      </w:r>
      <w:r w:rsidR="00E41907">
        <w:rPr>
          <w:rFonts w:ascii="Times New Roman" w:eastAsia="Times New Roman" w:hAnsi="Times New Roman" w:cs="Times New Roman"/>
          <w:color w:val="000000"/>
          <w:sz w:val="28"/>
          <w:szCs w:val="28"/>
          <w:lang w:eastAsia="ru-RU"/>
        </w:rPr>
        <w:t>2 </w:t>
      </w:r>
      <w:r w:rsidR="002E3939">
        <w:rPr>
          <w:rFonts w:ascii="Times New Roman" w:eastAsia="Times New Roman" w:hAnsi="Times New Roman" w:cs="Times New Roman"/>
          <w:color w:val="000000"/>
          <w:sz w:val="28"/>
          <w:szCs w:val="28"/>
          <w:lang w:eastAsia="ru-RU"/>
        </w:rPr>
        <w:t>1</w:t>
      </w:r>
      <w:r w:rsidR="00E41907">
        <w:rPr>
          <w:rFonts w:ascii="Times New Roman" w:eastAsia="Times New Roman" w:hAnsi="Times New Roman" w:cs="Times New Roman"/>
          <w:color w:val="000000"/>
          <w:sz w:val="28"/>
          <w:szCs w:val="28"/>
          <w:lang w:eastAsia="ru-RU"/>
        </w:rPr>
        <w:t>00 000</w:t>
      </w:r>
      <w:r w:rsidR="002B5737" w:rsidRPr="00622C59">
        <w:rPr>
          <w:rFonts w:ascii="Times New Roman" w:eastAsia="Times New Roman" w:hAnsi="Times New Roman" w:cs="Times New Roman"/>
          <w:color w:val="000000"/>
          <w:sz w:val="28"/>
          <w:szCs w:val="28"/>
          <w:lang w:eastAsia="ru-RU"/>
        </w:rPr>
        <w:t xml:space="preserve"> (</w:t>
      </w:r>
      <w:r w:rsidR="00E41907">
        <w:rPr>
          <w:rFonts w:ascii="Times New Roman" w:eastAsia="Times New Roman" w:hAnsi="Times New Roman" w:cs="Times New Roman"/>
          <w:color w:val="000000"/>
          <w:sz w:val="28"/>
          <w:szCs w:val="28"/>
          <w:lang w:eastAsia="ru-RU"/>
        </w:rPr>
        <w:t xml:space="preserve">Два миллиона </w:t>
      </w:r>
      <w:r w:rsidR="002E3939">
        <w:rPr>
          <w:rFonts w:ascii="Times New Roman" w:eastAsia="Times New Roman" w:hAnsi="Times New Roman" w:cs="Times New Roman"/>
          <w:color w:val="000000"/>
          <w:sz w:val="28"/>
          <w:szCs w:val="28"/>
          <w:lang w:eastAsia="ru-RU"/>
        </w:rPr>
        <w:t xml:space="preserve">сто </w:t>
      </w:r>
      <w:r w:rsidR="00E41907">
        <w:rPr>
          <w:rFonts w:ascii="Times New Roman" w:eastAsia="Times New Roman" w:hAnsi="Times New Roman" w:cs="Times New Roman"/>
          <w:color w:val="000000"/>
          <w:sz w:val="28"/>
          <w:szCs w:val="28"/>
          <w:lang w:eastAsia="ru-RU"/>
        </w:rPr>
        <w:t>т</w:t>
      </w:r>
      <w:r w:rsidR="00C054CD">
        <w:rPr>
          <w:rFonts w:ascii="Times New Roman" w:eastAsia="Times New Roman" w:hAnsi="Times New Roman" w:cs="Times New Roman"/>
          <w:color w:val="000000"/>
          <w:sz w:val="28"/>
          <w:szCs w:val="28"/>
          <w:lang w:eastAsia="ru-RU"/>
        </w:rPr>
        <w:t>ысяч</w:t>
      </w:r>
      <w:r w:rsidR="002B5737">
        <w:rPr>
          <w:rFonts w:ascii="Times New Roman" w:eastAsia="Times New Roman" w:hAnsi="Times New Roman" w:cs="Times New Roman"/>
          <w:color w:val="000000"/>
          <w:sz w:val="28"/>
          <w:szCs w:val="28"/>
          <w:lang w:eastAsia="ru-RU"/>
        </w:rPr>
        <w:t>) рублей 00 копеек</w:t>
      </w:r>
      <w:r w:rsidR="002B5737" w:rsidRPr="00622C59">
        <w:rPr>
          <w:rFonts w:ascii="Times New Roman" w:eastAsia="Times New Roman" w:hAnsi="Times New Roman" w:cs="Times New Roman"/>
          <w:color w:val="000000"/>
          <w:sz w:val="28"/>
          <w:szCs w:val="28"/>
          <w:lang w:eastAsia="ru-RU"/>
        </w:rPr>
        <w:t xml:space="preserve">, в том числе НДС 20%, что составляет </w:t>
      </w:r>
      <w:r w:rsidR="002E3939">
        <w:rPr>
          <w:rFonts w:ascii="Times New Roman" w:eastAsia="Times New Roman" w:hAnsi="Times New Roman" w:cs="Times New Roman"/>
          <w:color w:val="000000"/>
          <w:sz w:val="28"/>
          <w:szCs w:val="28"/>
          <w:lang w:eastAsia="ru-RU"/>
        </w:rPr>
        <w:t> 350 000</w:t>
      </w:r>
      <w:r w:rsidR="00C623A8" w:rsidRPr="00C623A8">
        <w:rPr>
          <w:rFonts w:ascii="Times New Roman" w:eastAsia="Times New Roman" w:hAnsi="Times New Roman" w:cs="Times New Roman"/>
          <w:color w:val="000000"/>
          <w:sz w:val="28"/>
          <w:szCs w:val="28"/>
          <w:lang w:eastAsia="ru-RU"/>
        </w:rPr>
        <w:t xml:space="preserve"> </w:t>
      </w:r>
      <w:r w:rsidR="002B5737" w:rsidRPr="00622C59">
        <w:rPr>
          <w:rFonts w:ascii="Times New Roman" w:eastAsia="Times New Roman" w:hAnsi="Times New Roman" w:cs="Times New Roman"/>
          <w:color w:val="000000"/>
          <w:sz w:val="28"/>
          <w:szCs w:val="28"/>
          <w:lang w:eastAsia="ru-RU"/>
        </w:rPr>
        <w:t>(</w:t>
      </w:r>
      <w:r w:rsidR="002E3939">
        <w:rPr>
          <w:rFonts w:ascii="Times New Roman" w:eastAsia="Times New Roman" w:hAnsi="Times New Roman" w:cs="Times New Roman"/>
          <w:color w:val="000000"/>
          <w:sz w:val="28"/>
          <w:szCs w:val="28"/>
          <w:lang w:eastAsia="ru-RU"/>
        </w:rPr>
        <w:t>Триста пятьдесят тысяч</w:t>
      </w:r>
      <w:r w:rsidR="00C000A9">
        <w:rPr>
          <w:rFonts w:ascii="Times New Roman" w:eastAsia="Times New Roman" w:hAnsi="Times New Roman" w:cs="Times New Roman"/>
          <w:color w:val="000000"/>
          <w:sz w:val="28"/>
          <w:szCs w:val="28"/>
          <w:lang w:eastAsia="ru-RU"/>
        </w:rPr>
        <w:t>)</w:t>
      </w:r>
      <w:r w:rsidR="00C000A9" w:rsidRPr="00C000A9">
        <w:rPr>
          <w:rFonts w:ascii="Times New Roman" w:eastAsia="Times New Roman" w:hAnsi="Times New Roman" w:cs="Times New Roman"/>
          <w:color w:val="000000"/>
          <w:sz w:val="28"/>
          <w:szCs w:val="28"/>
          <w:lang w:eastAsia="ru-RU"/>
        </w:rPr>
        <w:t xml:space="preserve"> рублей </w:t>
      </w:r>
      <w:r w:rsidR="002E3939">
        <w:rPr>
          <w:rFonts w:ascii="Times New Roman" w:eastAsia="Times New Roman" w:hAnsi="Times New Roman" w:cs="Times New Roman"/>
          <w:color w:val="000000"/>
          <w:sz w:val="28"/>
          <w:szCs w:val="28"/>
          <w:lang w:eastAsia="ru-RU"/>
        </w:rPr>
        <w:t>00</w:t>
      </w:r>
      <w:r w:rsidR="00C000A9" w:rsidRPr="00C000A9">
        <w:rPr>
          <w:rFonts w:ascii="Times New Roman" w:eastAsia="Times New Roman" w:hAnsi="Times New Roman" w:cs="Times New Roman"/>
          <w:color w:val="000000"/>
          <w:sz w:val="28"/>
          <w:szCs w:val="28"/>
          <w:lang w:eastAsia="ru-RU"/>
        </w:rPr>
        <w:t xml:space="preserve"> копеек</w:t>
      </w:r>
      <w:r w:rsidR="002B5737" w:rsidRPr="00622C59">
        <w:rPr>
          <w:rFonts w:ascii="Times New Roman" w:eastAsia="Times New Roman" w:hAnsi="Times New Roman" w:cs="Times New Roman"/>
          <w:color w:val="000000"/>
          <w:sz w:val="28"/>
          <w:szCs w:val="28"/>
          <w:lang w:eastAsia="ru-RU"/>
        </w:rPr>
        <w:t>.</w:t>
      </w:r>
    </w:p>
    <w:p w:rsidR="00851B33" w:rsidRPr="00D1331B" w:rsidRDefault="009F387C" w:rsidP="00E3306B">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83D47">
        <w:rPr>
          <w:rFonts w:ascii="Times New Roman" w:eastAsia="Times New Roman" w:hAnsi="Times New Roman" w:cs="Times New Roman"/>
          <w:sz w:val="28"/>
          <w:szCs w:val="20"/>
          <w:lang w:eastAsia="ru-RU"/>
        </w:rPr>
        <w:t xml:space="preserve">2.2. </w:t>
      </w:r>
      <w:r w:rsidR="00D1331B" w:rsidRPr="00D1331B">
        <w:rPr>
          <w:rFonts w:ascii="Times New Roman" w:eastAsia="Times New Roman" w:hAnsi="Times New Roman" w:cs="Times New Roman"/>
          <w:sz w:val="28"/>
          <w:szCs w:val="20"/>
          <w:lang w:eastAsia="ru-RU"/>
        </w:rPr>
        <w:t xml:space="preserve">Цена </w:t>
      </w:r>
      <w:r w:rsidR="005621D5">
        <w:rPr>
          <w:rFonts w:ascii="Times New Roman" w:eastAsia="Times New Roman" w:hAnsi="Times New Roman" w:cs="Times New Roman"/>
          <w:sz w:val="28"/>
          <w:szCs w:val="20"/>
          <w:lang w:eastAsia="ru-RU"/>
        </w:rPr>
        <w:t>Договор</w:t>
      </w:r>
      <w:r w:rsidR="00D1331B" w:rsidRPr="00D1331B">
        <w:rPr>
          <w:rFonts w:ascii="Times New Roman" w:eastAsia="Times New Roman" w:hAnsi="Times New Roman" w:cs="Times New Roman"/>
          <w:sz w:val="28"/>
          <w:szCs w:val="20"/>
          <w:lang w:eastAsia="ru-RU"/>
        </w:rPr>
        <w:t xml:space="preserve">а включает в себя стоимость </w:t>
      </w:r>
      <w:r w:rsidR="002E3939">
        <w:rPr>
          <w:rFonts w:ascii="Times New Roman" w:eastAsia="Times New Roman" w:hAnsi="Times New Roman" w:cs="Times New Roman"/>
          <w:sz w:val="28"/>
          <w:szCs w:val="20"/>
          <w:lang w:eastAsia="ru-RU"/>
        </w:rPr>
        <w:t>Услуг</w:t>
      </w:r>
      <w:r w:rsidR="00D1331B" w:rsidRPr="00D1331B">
        <w:rPr>
          <w:rFonts w:ascii="Times New Roman" w:eastAsia="Times New Roman" w:hAnsi="Times New Roman" w:cs="Times New Roman"/>
          <w:sz w:val="28"/>
          <w:szCs w:val="20"/>
          <w:lang w:eastAsia="ru-RU"/>
        </w:rPr>
        <w:t xml:space="preserve">, в том числе затраты, издержки и расходы Исполнителя, связанные с исполнением </w:t>
      </w:r>
      <w:r w:rsidR="005621D5">
        <w:rPr>
          <w:rFonts w:ascii="Times New Roman" w:eastAsia="Times New Roman" w:hAnsi="Times New Roman" w:cs="Times New Roman"/>
          <w:sz w:val="28"/>
          <w:szCs w:val="20"/>
          <w:lang w:eastAsia="ru-RU"/>
        </w:rPr>
        <w:t>Договор</w:t>
      </w:r>
      <w:r w:rsidR="007C17F3">
        <w:rPr>
          <w:rFonts w:ascii="Times New Roman" w:eastAsia="Times New Roman" w:hAnsi="Times New Roman" w:cs="Times New Roman"/>
          <w:sz w:val="28"/>
          <w:szCs w:val="20"/>
          <w:lang w:eastAsia="ru-RU"/>
        </w:rPr>
        <w:t xml:space="preserve">а </w:t>
      </w:r>
      <w:r w:rsidR="00D1331B" w:rsidRPr="00D1331B">
        <w:rPr>
          <w:rFonts w:ascii="Times New Roman" w:eastAsia="Times New Roman" w:hAnsi="Times New Roman" w:cs="Times New Roman"/>
          <w:sz w:val="28"/>
          <w:szCs w:val="20"/>
          <w:lang w:eastAsia="ru-RU"/>
        </w:rPr>
        <w:t>и причитающееся ему вознаграждение, а также все налоги, сборы и другие обязательные платежи, подлежащие выплате в соответствии с законодательством Российской Федерации.</w:t>
      </w:r>
    </w:p>
    <w:p w:rsidR="00E3306B" w:rsidRDefault="009F387C"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83D47">
        <w:rPr>
          <w:rFonts w:ascii="Times New Roman" w:eastAsia="Times New Roman" w:hAnsi="Times New Roman" w:cs="Times New Roman"/>
          <w:sz w:val="28"/>
          <w:szCs w:val="20"/>
          <w:lang w:eastAsia="ru-RU"/>
        </w:rPr>
        <w:lastRenderedPageBreak/>
        <w:t xml:space="preserve">2.3. Цена </w:t>
      </w:r>
      <w:r w:rsidR="005621D5">
        <w:rPr>
          <w:rFonts w:ascii="Times New Roman" w:eastAsia="Times New Roman" w:hAnsi="Times New Roman" w:cs="Times New Roman"/>
          <w:sz w:val="28"/>
          <w:szCs w:val="20"/>
          <w:lang w:eastAsia="ru-RU"/>
        </w:rPr>
        <w:t>Договор</w:t>
      </w:r>
      <w:r w:rsidRPr="00B83D47">
        <w:rPr>
          <w:rFonts w:ascii="Times New Roman" w:eastAsia="Times New Roman" w:hAnsi="Times New Roman" w:cs="Times New Roman"/>
          <w:sz w:val="28"/>
          <w:szCs w:val="20"/>
          <w:lang w:eastAsia="ru-RU"/>
        </w:rPr>
        <w:t xml:space="preserve">а является твердой и определена на весь срок исполнения </w:t>
      </w:r>
      <w:r w:rsidR="005621D5">
        <w:rPr>
          <w:rFonts w:ascii="Times New Roman" w:eastAsia="Times New Roman" w:hAnsi="Times New Roman" w:cs="Times New Roman"/>
          <w:sz w:val="28"/>
          <w:szCs w:val="20"/>
          <w:lang w:eastAsia="ru-RU"/>
        </w:rPr>
        <w:t>Договор</w:t>
      </w:r>
      <w:r w:rsidRPr="00B83D47">
        <w:rPr>
          <w:rFonts w:ascii="Times New Roman" w:eastAsia="Times New Roman" w:hAnsi="Times New Roman" w:cs="Times New Roman"/>
          <w:sz w:val="28"/>
          <w:szCs w:val="20"/>
          <w:lang w:eastAsia="ru-RU"/>
        </w:rPr>
        <w:t xml:space="preserve">а, за исключением случаев, указанных в пунктах 8.1 и 8.2 </w:t>
      </w:r>
      <w:r w:rsidR="005621D5">
        <w:rPr>
          <w:rFonts w:ascii="Times New Roman" w:eastAsia="Times New Roman" w:hAnsi="Times New Roman" w:cs="Times New Roman"/>
          <w:sz w:val="28"/>
          <w:szCs w:val="20"/>
          <w:lang w:eastAsia="ru-RU"/>
        </w:rPr>
        <w:t>Договор</w:t>
      </w:r>
      <w:r w:rsidRPr="00B83D47">
        <w:rPr>
          <w:rFonts w:ascii="Times New Roman" w:eastAsia="Times New Roman" w:hAnsi="Times New Roman" w:cs="Times New Roman"/>
          <w:sz w:val="28"/>
          <w:szCs w:val="20"/>
          <w:lang w:eastAsia="ru-RU"/>
        </w:rPr>
        <w:t>а.</w:t>
      </w:r>
    </w:p>
    <w:p w:rsidR="004825AC" w:rsidRPr="00B83D47" w:rsidRDefault="009F387C"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2.4. </w:t>
      </w:r>
      <w:r w:rsidRPr="004825AC">
        <w:rPr>
          <w:rFonts w:ascii="Times New Roman" w:eastAsia="Times New Roman" w:hAnsi="Times New Roman" w:cs="Times New Roman"/>
          <w:sz w:val="28"/>
          <w:szCs w:val="20"/>
          <w:lang w:eastAsia="ru-RU"/>
        </w:rPr>
        <w:t>Исполнитель обязан вести раздельный учет результатов финансово-хозяйственной деятельности по Договору, распределять накладные расходы пропорционально срокам исполнения Договора в порядке, установленном Министерством финансов Российской Федерации.</w:t>
      </w:r>
    </w:p>
    <w:p w:rsidR="00E3306B" w:rsidRPr="00B83D47" w:rsidRDefault="009F387C" w:rsidP="00E3306B">
      <w:pPr>
        <w:autoSpaceDE w:val="0"/>
        <w:autoSpaceDN w:val="0"/>
        <w:adjustRightInd w:val="0"/>
        <w:spacing w:before="100" w:beforeAutospacing="1" w:after="100" w:afterAutospacing="1"/>
        <w:jc w:val="center"/>
        <w:rPr>
          <w:rFonts w:ascii="Times New Roman" w:eastAsia="Times New Roman" w:hAnsi="Times New Roman" w:cs="Times New Roman"/>
          <w:b/>
          <w:sz w:val="28"/>
          <w:szCs w:val="20"/>
          <w:lang w:eastAsia="ru-RU"/>
        </w:rPr>
      </w:pPr>
      <w:r w:rsidRPr="00B83D47">
        <w:rPr>
          <w:rFonts w:ascii="Times New Roman" w:eastAsia="Times New Roman" w:hAnsi="Times New Roman" w:cs="Times New Roman"/>
          <w:b/>
          <w:sz w:val="28"/>
          <w:szCs w:val="20"/>
          <w:lang w:eastAsia="ru-RU"/>
        </w:rPr>
        <w:t xml:space="preserve">3. Порядок оплаты </w:t>
      </w:r>
      <w:r w:rsidR="002E3939">
        <w:rPr>
          <w:rFonts w:ascii="Times New Roman" w:eastAsia="Times New Roman" w:hAnsi="Times New Roman" w:cs="Times New Roman"/>
          <w:b/>
          <w:sz w:val="28"/>
          <w:szCs w:val="20"/>
          <w:lang w:eastAsia="ru-RU"/>
        </w:rPr>
        <w:t>оказанных</w:t>
      </w:r>
      <w:r w:rsidR="002E3939" w:rsidRPr="00B83D47">
        <w:rPr>
          <w:rFonts w:ascii="Times New Roman" w:eastAsia="Times New Roman" w:hAnsi="Times New Roman" w:cs="Times New Roman"/>
          <w:b/>
          <w:sz w:val="28"/>
          <w:szCs w:val="20"/>
          <w:lang w:eastAsia="ru-RU"/>
        </w:rPr>
        <w:t xml:space="preserve"> </w:t>
      </w:r>
      <w:r w:rsidR="002E3939">
        <w:rPr>
          <w:rFonts w:ascii="Times New Roman" w:eastAsia="Times New Roman" w:hAnsi="Times New Roman" w:cs="Times New Roman"/>
          <w:b/>
          <w:sz w:val="28"/>
          <w:szCs w:val="20"/>
          <w:lang w:eastAsia="ru-RU"/>
        </w:rPr>
        <w:t>услуг</w:t>
      </w:r>
    </w:p>
    <w:p w:rsidR="00E3306B" w:rsidRPr="00B83D47" w:rsidRDefault="009F387C" w:rsidP="00BF315F">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83D47">
        <w:rPr>
          <w:rFonts w:ascii="Times New Roman" w:eastAsia="Times New Roman" w:hAnsi="Times New Roman" w:cs="Times New Roman"/>
          <w:sz w:val="28"/>
          <w:szCs w:val="20"/>
          <w:lang w:eastAsia="ru-RU"/>
        </w:rPr>
        <w:t xml:space="preserve">3.1. </w:t>
      </w:r>
      <w:proofErr w:type="gramStart"/>
      <w:r w:rsidRPr="00B83D47">
        <w:rPr>
          <w:rFonts w:ascii="Times New Roman" w:eastAsia="Times New Roman" w:hAnsi="Times New Roman" w:cs="Times New Roman"/>
          <w:sz w:val="28"/>
          <w:szCs w:val="20"/>
          <w:lang w:eastAsia="ru-RU"/>
        </w:rPr>
        <w:t xml:space="preserve">Оплата </w:t>
      </w:r>
      <w:r w:rsidR="002E3939">
        <w:rPr>
          <w:rFonts w:ascii="Times New Roman" w:eastAsia="Times New Roman" w:hAnsi="Times New Roman" w:cs="Times New Roman"/>
          <w:sz w:val="28"/>
          <w:szCs w:val="20"/>
          <w:lang w:eastAsia="ru-RU"/>
        </w:rPr>
        <w:t>оказанных</w:t>
      </w:r>
      <w:r w:rsidR="002E3939" w:rsidRPr="00B83D47">
        <w:rPr>
          <w:rFonts w:ascii="Times New Roman" w:eastAsia="Times New Roman" w:hAnsi="Times New Roman" w:cs="Times New Roman"/>
          <w:sz w:val="28"/>
          <w:szCs w:val="20"/>
          <w:lang w:eastAsia="ru-RU"/>
        </w:rPr>
        <w:t xml:space="preserve"> </w:t>
      </w:r>
      <w:r w:rsidR="002E3939">
        <w:rPr>
          <w:rFonts w:ascii="Times New Roman" w:eastAsia="Times New Roman" w:hAnsi="Times New Roman" w:cs="Times New Roman"/>
          <w:sz w:val="28"/>
          <w:szCs w:val="20"/>
          <w:lang w:eastAsia="ru-RU"/>
        </w:rPr>
        <w:t>Услуг</w:t>
      </w:r>
      <w:r w:rsidR="002E3939" w:rsidRPr="00B83D47">
        <w:rPr>
          <w:rFonts w:ascii="Times New Roman" w:eastAsia="Times New Roman" w:hAnsi="Times New Roman" w:cs="Times New Roman"/>
          <w:sz w:val="28"/>
          <w:szCs w:val="20"/>
          <w:lang w:eastAsia="ru-RU"/>
        </w:rPr>
        <w:t xml:space="preserve"> </w:t>
      </w:r>
      <w:r w:rsidRPr="00B83D47">
        <w:rPr>
          <w:rFonts w:ascii="Times New Roman" w:eastAsia="Times New Roman" w:hAnsi="Times New Roman" w:cs="Times New Roman"/>
          <w:sz w:val="28"/>
          <w:szCs w:val="20"/>
          <w:lang w:eastAsia="ru-RU"/>
        </w:rPr>
        <w:t xml:space="preserve">производится Заказчиком в соответствии с Календарным планом, по мере поступления Заказчику целевых средств </w:t>
      </w:r>
      <w:r w:rsidR="00DE6706">
        <w:rPr>
          <w:rFonts w:ascii="Times New Roman" w:eastAsia="Times New Roman" w:hAnsi="Times New Roman" w:cs="Times New Roman"/>
          <w:sz w:val="28"/>
          <w:szCs w:val="20"/>
          <w:lang w:eastAsia="ru-RU"/>
        </w:rPr>
        <w:t>по Государственному</w:t>
      </w:r>
      <w:r w:rsidR="00DE6706" w:rsidRPr="009F5761">
        <w:rPr>
          <w:rFonts w:ascii="Times New Roman" w:eastAsia="Times New Roman" w:hAnsi="Times New Roman" w:cs="Times New Roman"/>
          <w:sz w:val="28"/>
          <w:szCs w:val="20"/>
          <w:lang w:eastAsia="ru-RU"/>
        </w:rPr>
        <w:t xml:space="preserve"> </w:t>
      </w:r>
      <w:r w:rsidR="00DE6706" w:rsidRPr="005621D5">
        <w:rPr>
          <w:rFonts w:ascii="Times New Roman" w:eastAsia="Times New Roman" w:hAnsi="Times New Roman" w:cs="Times New Roman"/>
          <w:sz w:val="28"/>
          <w:szCs w:val="20"/>
          <w:lang w:eastAsia="ru-RU"/>
        </w:rPr>
        <w:t>Контракт</w:t>
      </w:r>
      <w:r w:rsidR="00DE6706">
        <w:rPr>
          <w:rFonts w:ascii="Times New Roman" w:eastAsia="Times New Roman" w:hAnsi="Times New Roman" w:cs="Times New Roman"/>
          <w:sz w:val="28"/>
          <w:szCs w:val="20"/>
          <w:lang w:eastAsia="ru-RU"/>
        </w:rPr>
        <w:t>у</w:t>
      </w:r>
      <w:r w:rsidR="00DE6706" w:rsidRPr="005621D5">
        <w:rPr>
          <w:rFonts w:ascii="Times New Roman" w:eastAsia="Times New Roman" w:hAnsi="Times New Roman" w:cs="Times New Roman"/>
          <w:sz w:val="28"/>
          <w:szCs w:val="20"/>
          <w:lang w:eastAsia="ru-RU"/>
        </w:rPr>
        <w:t xml:space="preserve"> </w:t>
      </w:r>
      <w:r w:rsidR="00C81578" w:rsidRPr="00C81578">
        <w:rPr>
          <w:rFonts w:ascii="Times New Roman" w:eastAsia="Times New Roman" w:hAnsi="Times New Roman" w:cs="Times New Roman"/>
          <w:bCs/>
          <w:sz w:val="28"/>
          <w:szCs w:val="20"/>
          <w:lang w:eastAsia="ru-RU"/>
        </w:rPr>
        <w:t>№ 31-ВПН-2020/ГМЦ-4  от 29 апреля 2020 г</w:t>
      </w:r>
      <w:r w:rsidR="00C81578">
        <w:rPr>
          <w:rFonts w:ascii="Times New Roman" w:eastAsia="Times New Roman" w:hAnsi="Times New Roman" w:cs="Times New Roman"/>
          <w:bCs/>
          <w:sz w:val="28"/>
          <w:szCs w:val="20"/>
          <w:lang w:eastAsia="ru-RU"/>
        </w:rPr>
        <w:t>.</w:t>
      </w:r>
      <w:r w:rsidRPr="00B83D47">
        <w:rPr>
          <w:rFonts w:ascii="Times New Roman" w:eastAsia="Times New Roman" w:hAnsi="Times New Roman" w:cs="Times New Roman"/>
          <w:sz w:val="28"/>
          <w:szCs w:val="20"/>
          <w:lang w:eastAsia="ru-RU"/>
        </w:rPr>
        <w:t xml:space="preserve">, в течение </w:t>
      </w:r>
      <w:r w:rsidR="00CA217C">
        <w:rPr>
          <w:rFonts w:ascii="Times New Roman" w:eastAsia="Times New Roman" w:hAnsi="Times New Roman" w:cs="Times New Roman"/>
          <w:sz w:val="28"/>
          <w:szCs w:val="20"/>
          <w:lang w:eastAsia="ru-RU"/>
        </w:rPr>
        <w:t>15</w:t>
      </w:r>
      <w:r w:rsidRPr="00B83D47">
        <w:rPr>
          <w:rFonts w:ascii="Times New Roman" w:eastAsia="Times New Roman" w:hAnsi="Times New Roman" w:cs="Times New Roman"/>
          <w:sz w:val="28"/>
          <w:szCs w:val="20"/>
          <w:lang w:eastAsia="ru-RU"/>
        </w:rPr>
        <w:t xml:space="preserve"> (</w:t>
      </w:r>
      <w:r w:rsidR="00CA217C">
        <w:rPr>
          <w:rFonts w:ascii="Times New Roman" w:eastAsia="Times New Roman" w:hAnsi="Times New Roman" w:cs="Times New Roman"/>
          <w:sz w:val="28"/>
          <w:szCs w:val="20"/>
          <w:lang w:eastAsia="ru-RU"/>
        </w:rPr>
        <w:t>Пятнадцати</w:t>
      </w:r>
      <w:r w:rsidRPr="00B83D47">
        <w:rPr>
          <w:rFonts w:ascii="Times New Roman" w:eastAsia="Times New Roman" w:hAnsi="Times New Roman" w:cs="Times New Roman"/>
          <w:sz w:val="28"/>
          <w:szCs w:val="20"/>
          <w:lang w:eastAsia="ru-RU"/>
        </w:rPr>
        <w:t>) рабочих дней после подписания двухсторонн</w:t>
      </w:r>
      <w:r w:rsidR="00CA217C">
        <w:rPr>
          <w:rFonts w:ascii="Times New Roman" w:eastAsia="Times New Roman" w:hAnsi="Times New Roman" w:cs="Times New Roman"/>
          <w:sz w:val="28"/>
          <w:szCs w:val="20"/>
          <w:lang w:eastAsia="ru-RU"/>
        </w:rPr>
        <w:t>его</w:t>
      </w:r>
      <w:r w:rsidRPr="00B83D47">
        <w:rPr>
          <w:rFonts w:ascii="Times New Roman" w:eastAsia="Times New Roman" w:hAnsi="Times New Roman" w:cs="Times New Roman"/>
          <w:sz w:val="28"/>
          <w:szCs w:val="20"/>
          <w:lang w:eastAsia="ru-RU"/>
        </w:rPr>
        <w:t xml:space="preserve"> Акт</w:t>
      </w:r>
      <w:r w:rsidR="00CA217C">
        <w:rPr>
          <w:rFonts w:ascii="Times New Roman" w:eastAsia="Times New Roman" w:hAnsi="Times New Roman" w:cs="Times New Roman"/>
          <w:sz w:val="28"/>
          <w:szCs w:val="20"/>
          <w:lang w:eastAsia="ru-RU"/>
        </w:rPr>
        <w:t>а</w:t>
      </w:r>
      <w:r w:rsidRPr="00B83D47">
        <w:rPr>
          <w:rFonts w:ascii="Times New Roman" w:eastAsia="Times New Roman" w:hAnsi="Times New Roman" w:cs="Times New Roman"/>
          <w:sz w:val="28"/>
          <w:szCs w:val="20"/>
          <w:lang w:eastAsia="ru-RU"/>
        </w:rPr>
        <w:t xml:space="preserve"> сдачи-приемки </w:t>
      </w:r>
      <w:r w:rsidR="00A82515">
        <w:rPr>
          <w:rFonts w:ascii="Times New Roman" w:eastAsia="Times New Roman" w:hAnsi="Times New Roman" w:cs="Times New Roman"/>
          <w:sz w:val="28"/>
          <w:szCs w:val="20"/>
          <w:lang w:eastAsia="ru-RU"/>
        </w:rPr>
        <w:t>оказанных услуг</w:t>
      </w:r>
      <w:r w:rsidRPr="00B83D47">
        <w:rPr>
          <w:rFonts w:ascii="Times New Roman" w:eastAsia="Times New Roman" w:hAnsi="Times New Roman" w:cs="Times New Roman"/>
          <w:sz w:val="28"/>
          <w:szCs w:val="20"/>
          <w:lang w:eastAsia="ru-RU"/>
        </w:rPr>
        <w:t xml:space="preserve"> между Заказчиком и Исполнителем, оформленн</w:t>
      </w:r>
      <w:r w:rsidR="00CA217C">
        <w:rPr>
          <w:rFonts w:ascii="Times New Roman" w:eastAsia="Times New Roman" w:hAnsi="Times New Roman" w:cs="Times New Roman"/>
          <w:sz w:val="28"/>
          <w:szCs w:val="20"/>
          <w:lang w:eastAsia="ru-RU"/>
        </w:rPr>
        <w:t>ого</w:t>
      </w:r>
      <w:r w:rsidRPr="00B83D47">
        <w:rPr>
          <w:rFonts w:ascii="Times New Roman" w:eastAsia="Times New Roman" w:hAnsi="Times New Roman" w:cs="Times New Roman"/>
          <w:sz w:val="28"/>
          <w:szCs w:val="20"/>
          <w:lang w:eastAsia="ru-RU"/>
        </w:rPr>
        <w:t xml:space="preserve"> в соответствии с разделом 4 </w:t>
      </w:r>
      <w:r w:rsidR="005621D5">
        <w:rPr>
          <w:rFonts w:ascii="Times New Roman" w:eastAsia="Times New Roman" w:hAnsi="Times New Roman" w:cs="Times New Roman"/>
          <w:sz w:val="28"/>
          <w:szCs w:val="20"/>
          <w:lang w:eastAsia="ru-RU"/>
        </w:rPr>
        <w:t>Договор</w:t>
      </w:r>
      <w:r w:rsidRPr="00B83D47">
        <w:rPr>
          <w:rFonts w:ascii="Times New Roman" w:eastAsia="Times New Roman" w:hAnsi="Times New Roman" w:cs="Times New Roman"/>
          <w:sz w:val="28"/>
          <w:szCs w:val="20"/>
          <w:lang w:eastAsia="ru-RU"/>
        </w:rPr>
        <w:t>а, на основании счета, выставленного Исполнителем.</w:t>
      </w:r>
      <w:proofErr w:type="gramEnd"/>
    </w:p>
    <w:p w:rsidR="00626319" w:rsidRDefault="009F387C" w:rsidP="008328B5">
      <w:pPr>
        <w:autoSpaceDE w:val="0"/>
        <w:autoSpaceDN w:val="0"/>
        <w:adjustRightInd w:val="0"/>
        <w:spacing w:after="0" w:line="240" w:lineRule="auto"/>
        <w:ind w:right="-23" w:firstLine="709"/>
        <w:jc w:val="both"/>
        <w:rPr>
          <w:rFonts w:ascii="Times New Roman" w:eastAsia="Times New Roman" w:hAnsi="Times New Roman" w:cs="Times New Roman"/>
          <w:sz w:val="28"/>
          <w:szCs w:val="20"/>
          <w:lang w:eastAsia="ru-RU"/>
        </w:rPr>
      </w:pPr>
      <w:r w:rsidRPr="00B83D47">
        <w:rPr>
          <w:rFonts w:ascii="Times New Roman" w:eastAsia="Times New Roman" w:hAnsi="Times New Roman" w:cs="Times New Roman"/>
          <w:sz w:val="28"/>
          <w:szCs w:val="20"/>
          <w:lang w:eastAsia="ru-RU"/>
        </w:rPr>
        <w:t xml:space="preserve">3.2. </w:t>
      </w:r>
      <w:r>
        <w:rPr>
          <w:rFonts w:ascii="Times New Roman" w:eastAsia="Times New Roman" w:hAnsi="Times New Roman" w:cs="Times New Roman"/>
          <w:sz w:val="28"/>
          <w:szCs w:val="20"/>
          <w:lang w:eastAsia="ru-RU"/>
        </w:rPr>
        <w:t xml:space="preserve"> Заказчик не несет ответственности по оплате платежных документов, полученных от Исполнителя после 16 декабря 2020 г.</w:t>
      </w:r>
    </w:p>
    <w:p w:rsidR="00A47154" w:rsidRDefault="00A47154" w:rsidP="00E3306B">
      <w:pPr>
        <w:autoSpaceDE w:val="0"/>
        <w:autoSpaceDN w:val="0"/>
        <w:adjustRightInd w:val="0"/>
        <w:spacing w:after="0" w:line="240" w:lineRule="auto"/>
        <w:ind w:right="-23" w:firstLine="709"/>
        <w:jc w:val="both"/>
        <w:rPr>
          <w:rFonts w:ascii="Times New Roman" w:eastAsia="Times New Roman" w:hAnsi="Times New Roman" w:cs="Times New Roman"/>
          <w:sz w:val="28"/>
          <w:szCs w:val="20"/>
          <w:lang w:eastAsia="ru-RU"/>
        </w:rPr>
      </w:pPr>
    </w:p>
    <w:p w:rsidR="00A47154" w:rsidRPr="006818B6" w:rsidRDefault="009F387C" w:rsidP="006818B6">
      <w:pPr>
        <w:pStyle w:val="50"/>
        <w:keepNext/>
        <w:keepLines/>
        <w:numPr>
          <w:ilvl w:val="0"/>
          <w:numId w:val="5"/>
        </w:numPr>
        <w:shd w:val="clear" w:color="auto" w:fill="auto"/>
        <w:spacing w:after="246" w:line="260" w:lineRule="exact"/>
        <w:rPr>
          <w:bCs w:val="0"/>
          <w:sz w:val="28"/>
          <w:szCs w:val="20"/>
          <w:lang w:eastAsia="ru-RU"/>
        </w:rPr>
      </w:pPr>
      <w:bookmarkStart w:id="0" w:name="bookmark5"/>
      <w:r w:rsidRPr="006818B6">
        <w:rPr>
          <w:bCs w:val="0"/>
          <w:sz w:val="28"/>
          <w:szCs w:val="20"/>
          <w:lang w:eastAsia="ru-RU"/>
        </w:rPr>
        <w:t>Казначейское сопровождение</w:t>
      </w:r>
      <w:bookmarkEnd w:id="0"/>
    </w:p>
    <w:p w:rsidR="00A47154" w:rsidRPr="006818B6" w:rsidRDefault="009F387C" w:rsidP="006818B6">
      <w:pPr>
        <w:autoSpaceDE w:val="0"/>
        <w:autoSpaceDN w:val="0"/>
        <w:adjustRightInd w:val="0"/>
        <w:spacing w:after="0" w:line="240" w:lineRule="auto"/>
        <w:ind w:firstLine="709"/>
        <w:jc w:val="both"/>
        <w:rPr>
          <w:sz w:val="28"/>
          <w:szCs w:val="20"/>
          <w:lang w:eastAsia="ru-RU"/>
        </w:rPr>
      </w:pPr>
      <w:r>
        <w:rPr>
          <w:rFonts w:ascii="Times New Roman" w:eastAsia="Times New Roman" w:hAnsi="Times New Roman" w:cs="Times New Roman"/>
          <w:sz w:val="28"/>
          <w:szCs w:val="20"/>
          <w:lang w:eastAsia="ru-RU"/>
        </w:rPr>
        <w:t>4.1.</w:t>
      </w:r>
      <w:r w:rsidRPr="006818B6">
        <w:rPr>
          <w:rFonts w:ascii="Times New Roman" w:eastAsia="Times New Roman" w:hAnsi="Times New Roman" w:cs="Times New Roman"/>
          <w:sz w:val="28"/>
          <w:szCs w:val="20"/>
          <w:lang w:eastAsia="ru-RU"/>
        </w:rPr>
        <w:t>Оплата по настоящему Договору осуществляется с лицевого счета Заказчика на лицевой счет Исполнителя, открытый Исполнителем в порядке, установленном Федеральным казначейством.</w:t>
      </w:r>
    </w:p>
    <w:p w:rsidR="00A47154" w:rsidRPr="006818B6" w:rsidRDefault="009F387C" w:rsidP="006818B6">
      <w:pPr>
        <w:autoSpaceDE w:val="0"/>
        <w:autoSpaceDN w:val="0"/>
        <w:adjustRightInd w:val="0"/>
        <w:spacing w:after="0" w:line="240" w:lineRule="auto"/>
        <w:ind w:firstLine="709"/>
        <w:jc w:val="both"/>
        <w:rPr>
          <w:sz w:val="28"/>
          <w:szCs w:val="20"/>
          <w:lang w:eastAsia="ru-RU"/>
        </w:rPr>
      </w:pPr>
      <w:r>
        <w:rPr>
          <w:rFonts w:ascii="Times New Roman" w:eastAsia="Times New Roman" w:hAnsi="Times New Roman" w:cs="Times New Roman"/>
          <w:sz w:val="28"/>
          <w:szCs w:val="20"/>
          <w:lang w:eastAsia="ru-RU"/>
        </w:rPr>
        <w:t xml:space="preserve">4.2. </w:t>
      </w:r>
      <w:r w:rsidRPr="006818B6">
        <w:rPr>
          <w:rFonts w:ascii="Times New Roman" w:eastAsia="Times New Roman" w:hAnsi="Times New Roman" w:cs="Times New Roman"/>
          <w:sz w:val="28"/>
          <w:szCs w:val="20"/>
          <w:lang w:eastAsia="ru-RU"/>
        </w:rPr>
        <w:t>Исполнитель обязан открыть лицевой счет (раздел на лицевом счете) в территориальном органе Федерального казначейства в целях осуществления операций с целевыми средствами в порядке, установленном Федеральным казначейством.</w:t>
      </w:r>
    </w:p>
    <w:p w:rsidR="00A47154" w:rsidRPr="006818B6" w:rsidRDefault="009F387C" w:rsidP="006818B6">
      <w:pPr>
        <w:autoSpaceDE w:val="0"/>
        <w:autoSpaceDN w:val="0"/>
        <w:adjustRightInd w:val="0"/>
        <w:spacing w:after="0" w:line="240" w:lineRule="auto"/>
        <w:ind w:firstLine="709"/>
        <w:jc w:val="both"/>
        <w:rPr>
          <w:sz w:val="28"/>
          <w:szCs w:val="20"/>
          <w:lang w:eastAsia="ru-RU"/>
        </w:rPr>
      </w:pPr>
      <w:r w:rsidRPr="006818B6">
        <w:rPr>
          <w:rFonts w:ascii="Times New Roman" w:eastAsia="Times New Roman" w:hAnsi="Times New Roman" w:cs="Times New Roman"/>
          <w:sz w:val="28"/>
          <w:szCs w:val="20"/>
          <w:lang w:eastAsia="ru-RU"/>
        </w:rPr>
        <w:t>4.3</w:t>
      </w:r>
      <w:r>
        <w:rPr>
          <w:rFonts w:ascii="Times New Roman" w:eastAsia="Times New Roman" w:hAnsi="Times New Roman" w:cs="Times New Roman"/>
          <w:sz w:val="28"/>
          <w:szCs w:val="20"/>
          <w:lang w:eastAsia="ru-RU"/>
        </w:rPr>
        <w:t xml:space="preserve">. </w:t>
      </w:r>
      <w:r w:rsidRPr="006818B6">
        <w:rPr>
          <w:rFonts w:ascii="Times New Roman" w:eastAsia="Times New Roman" w:hAnsi="Times New Roman" w:cs="Times New Roman"/>
          <w:sz w:val="28"/>
          <w:szCs w:val="20"/>
          <w:lang w:eastAsia="ru-RU"/>
        </w:rPr>
        <w:t>Исполнитель в течение срока действия настоящего Контракта обязуется соблюдать запрет на перечисление целевых средств:</w:t>
      </w:r>
    </w:p>
    <w:p w:rsidR="00A47154" w:rsidRPr="006818B6" w:rsidRDefault="009F387C" w:rsidP="00A47154">
      <w:pPr>
        <w:pStyle w:val="20"/>
        <w:numPr>
          <w:ilvl w:val="0"/>
          <w:numId w:val="3"/>
        </w:numPr>
        <w:shd w:val="clear" w:color="auto" w:fill="auto"/>
        <w:tabs>
          <w:tab w:val="left" w:pos="922"/>
        </w:tabs>
        <w:spacing w:before="0" w:after="0" w:line="398" w:lineRule="exact"/>
        <w:ind w:firstLine="740"/>
        <w:jc w:val="both"/>
        <w:rPr>
          <w:sz w:val="28"/>
          <w:szCs w:val="20"/>
          <w:lang w:eastAsia="ru-RU"/>
        </w:rPr>
      </w:pPr>
      <w:proofErr w:type="gramStart"/>
      <w:r w:rsidRPr="006818B6">
        <w:rPr>
          <w:sz w:val="28"/>
          <w:szCs w:val="20"/>
          <w:lang w:eastAsia="ru-RU"/>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w:t>
      </w:r>
      <w:proofErr w:type="gramEnd"/>
      <w:r w:rsidRPr="006818B6">
        <w:rPr>
          <w:sz w:val="28"/>
          <w:szCs w:val="20"/>
          <w:lang w:eastAsia="ru-RU"/>
        </w:rPr>
        <w:t xml:space="preserve"> Федерации или в кредитной организации (далее - банк);</w:t>
      </w:r>
    </w:p>
    <w:p w:rsidR="00A47154" w:rsidRPr="006818B6" w:rsidRDefault="009F387C" w:rsidP="00A47154">
      <w:pPr>
        <w:pStyle w:val="20"/>
        <w:numPr>
          <w:ilvl w:val="0"/>
          <w:numId w:val="3"/>
        </w:numPr>
        <w:shd w:val="clear" w:color="auto" w:fill="auto"/>
        <w:tabs>
          <w:tab w:val="left" w:pos="922"/>
        </w:tabs>
        <w:spacing w:before="0" w:after="0" w:line="398" w:lineRule="exact"/>
        <w:ind w:firstLine="740"/>
        <w:jc w:val="both"/>
        <w:rPr>
          <w:sz w:val="28"/>
          <w:szCs w:val="20"/>
          <w:lang w:eastAsia="ru-RU"/>
        </w:rPr>
      </w:pPr>
      <w:proofErr w:type="gramStart"/>
      <w:r w:rsidRPr="006818B6">
        <w:rPr>
          <w:sz w:val="28"/>
          <w:szCs w:val="20"/>
          <w:lang w:eastAsia="ru-RU"/>
        </w:rPr>
        <w:t xml:space="preserve">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w:t>
      </w:r>
      <w:r w:rsidRPr="006818B6">
        <w:rPr>
          <w:sz w:val="28"/>
          <w:szCs w:val="20"/>
          <w:lang w:eastAsia="ru-RU"/>
        </w:rPr>
        <w:lastRenderedPageBreak/>
        <w:t>пункта 18 Правил, утвержденных постановлением Правительства Российской Федерации от 23 декабря 2019 г. № 1765 (далее - Постановление № 1765);</w:t>
      </w:r>
      <w:proofErr w:type="gramEnd"/>
    </w:p>
    <w:p w:rsidR="00A47154" w:rsidRPr="006818B6" w:rsidRDefault="009F387C" w:rsidP="00A47154">
      <w:pPr>
        <w:pStyle w:val="20"/>
        <w:numPr>
          <w:ilvl w:val="0"/>
          <w:numId w:val="3"/>
        </w:numPr>
        <w:shd w:val="clear" w:color="auto" w:fill="auto"/>
        <w:tabs>
          <w:tab w:val="left" w:pos="952"/>
        </w:tabs>
        <w:spacing w:before="0" w:after="0" w:line="398" w:lineRule="exact"/>
        <w:ind w:firstLine="740"/>
        <w:jc w:val="both"/>
        <w:rPr>
          <w:sz w:val="28"/>
          <w:szCs w:val="20"/>
          <w:lang w:eastAsia="ru-RU"/>
        </w:rPr>
      </w:pPr>
      <w:r w:rsidRPr="006818B6">
        <w:rPr>
          <w:sz w:val="28"/>
          <w:szCs w:val="20"/>
          <w:lang w:eastAsia="ru-RU"/>
        </w:rPr>
        <w:t xml:space="preserve">на счета, открытые в банке юридическому лицу, </w:t>
      </w:r>
      <w:r w:rsidRPr="006818B6">
        <w:rPr>
          <w:sz w:val="28"/>
          <w:szCs w:val="20"/>
        </w:rPr>
        <w:t>за исключением:</w:t>
      </w:r>
    </w:p>
    <w:p w:rsidR="00A47154" w:rsidRPr="006818B6" w:rsidRDefault="009F387C" w:rsidP="00A47154">
      <w:pPr>
        <w:pStyle w:val="20"/>
        <w:shd w:val="clear" w:color="auto" w:fill="auto"/>
        <w:tabs>
          <w:tab w:val="left" w:pos="1070"/>
        </w:tabs>
        <w:spacing w:before="0" w:after="0" w:line="398" w:lineRule="exact"/>
        <w:ind w:firstLine="740"/>
        <w:jc w:val="both"/>
        <w:rPr>
          <w:sz w:val="28"/>
          <w:szCs w:val="20"/>
          <w:lang w:eastAsia="ru-RU"/>
        </w:rPr>
      </w:pPr>
      <w:r w:rsidRPr="006818B6">
        <w:rPr>
          <w:sz w:val="28"/>
          <w:szCs w:val="20"/>
          <w:lang w:eastAsia="ru-RU"/>
        </w:rPr>
        <w:t>а)</w:t>
      </w:r>
      <w:r w:rsidRPr="006818B6">
        <w:rPr>
          <w:sz w:val="28"/>
          <w:szCs w:val="20"/>
          <w:lang w:eastAsia="ru-RU"/>
        </w:rPr>
        <w:tab/>
        <w:t>оплаты обязательств юридического лица в соответствии с валютным законодательством Российской Федерации;</w:t>
      </w:r>
    </w:p>
    <w:p w:rsidR="00A47154" w:rsidRPr="006818B6" w:rsidRDefault="009F387C" w:rsidP="00A47154">
      <w:pPr>
        <w:pStyle w:val="20"/>
        <w:shd w:val="clear" w:color="auto" w:fill="auto"/>
        <w:tabs>
          <w:tab w:val="left" w:pos="1070"/>
        </w:tabs>
        <w:spacing w:before="0" w:after="0" w:line="398" w:lineRule="exact"/>
        <w:ind w:firstLine="740"/>
        <w:jc w:val="both"/>
        <w:rPr>
          <w:sz w:val="28"/>
          <w:szCs w:val="20"/>
          <w:lang w:eastAsia="ru-RU"/>
        </w:rPr>
      </w:pPr>
      <w:proofErr w:type="gramStart"/>
      <w:r w:rsidRPr="006818B6">
        <w:rPr>
          <w:sz w:val="28"/>
          <w:szCs w:val="20"/>
          <w:lang w:eastAsia="ru-RU"/>
        </w:rPr>
        <w:t>б)</w:t>
      </w:r>
      <w:r w:rsidRPr="006818B6">
        <w:rPr>
          <w:sz w:val="28"/>
          <w:szCs w:val="20"/>
          <w:lang w:eastAsia="ru-RU"/>
        </w:rPr>
        <w:tab/>
        <w:t>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w:t>
      </w:r>
      <w:proofErr w:type="gramEnd"/>
      <w:r w:rsidRPr="006818B6">
        <w:rPr>
          <w:sz w:val="28"/>
          <w:szCs w:val="20"/>
          <w:lang w:eastAsia="ru-RU"/>
        </w:rPr>
        <w:t xml:space="preserve"> в соответствии со сроками, установленными Налоговым кодексом Российской Федерации;</w:t>
      </w:r>
    </w:p>
    <w:p w:rsidR="00A47154" w:rsidRPr="006818B6" w:rsidRDefault="009F387C" w:rsidP="00A47154">
      <w:pPr>
        <w:pStyle w:val="20"/>
        <w:shd w:val="clear" w:color="auto" w:fill="auto"/>
        <w:tabs>
          <w:tab w:val="left" w:pos="1106"/>
        </w:tabs>
        <w:spacing w:before="0" w:after="0" w:line="384" w:lineRule="exact"/>
        <w:ind w:firstLine="740"/>
        <w:jc w:val="both"/>
        <w:rPr>
          <w:sz w:val="28"/>
          <w:szCs w:val="20"/>
          <w:lang w:eastAsia="ru-RU"/>
        </w:rPr>
      </w:pPr>
      <w:r w:rsidRPr="006818B6">
        <w:rPr>
          <w:sz w:val="28"/>
          <w:szCs w:val="20"/>
          <w:lang w:eastAsia="ru-RU"/>
        </w:rPr>
        <w:t>в)</w:t>
      </w:r>
      <w:r w:rsidRPr="006818B6">
        <w:rPr>
          <w:sz w:val="28"/>
          <w:szCs w:val="20"/>
          <w:lang w:eastAsia="ru-RU"/>
        </w:rPr>
        <w:tab/>
        <w:t>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настоящего пункта);</w:t>
      </w:r>
    </w:p>
    <w:p w:rsidR="00A47154" w:rsidRPr="006818B6" w:rsidRDefault="009F387C" w:rsidP="00A47154">
      <w:pPr>
        <w:pStyle w:val="20"/>
        <w:shd w:val="clear" w:color="auto" w:fill="auto"/>
        <w:tabs>
          <w:tab w:val="left" w:pos="1181"/>
        </w:tabs>
        <w:spacing w:before="0" w:after="0" w:line="384" w:lineRule="exact"/>
        <w:ind w:firstLine="740"/>
        <w:jc w:val="both"/>
        <w:rPr>
          <w:sz w:val="28"/>
          <w:szCs w:val="20"/>
          <w:lang w:eastAsia="ru-RU"/>
        </w:rPr>
      </w:pPr>
      <w:proofErr w:type="gramStart"/>
      <w:r w:rsidRPr="006818B6">
        <w:rPr>
          <w:sz w:val="28"/>
          <w:szCs w:val="20"/>
          <w:lang w:eastAsia="ru-RU"/>
        </w:rPr>
        <w:t>г)</w:t>
      </w:r>
      <w:r w:rsidRPr="006818B6">
        <w:rPr>
          <w:sz w:val="28"/>
          <w:szCs w:val="20"/>
          <w:lang w:eastAsia="ru-RU"/>
        </w:rPr>
        <w:tab/>
        <w:t>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Минфином России (далее - реестр документов-оснований), с приложением указанных в нем документов-оснований (в</w:t>
      </w:r>
      <w:proofErr w:type="gramEnd"/>
      <w:r w:rsidRPr="006818B6">
        <w:rPr>
          <w:sz w:val="28"/>
          <w:szCs w:val="20"/>
          <w:lang w:eastAsia="ru-RU"/>
        </w:rPr>
        <w:t xml:space="preserve"> </w:t>
      </w:r>
      <w:proofErr w:type="gramStart"/>
      <w:r w:rsidRPr="006818B6">
        <w:rPr>
          <w:sz w:val="28"/>
          <w:szCs w:val="20"/>
          <w:lang w:eastAsia="ru-RU"/>
        </w:rPr>
        <w:t>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roofErr w:type="gramEnd"/>
    </w:p>
    <w:p w:rsidR="00A47154" w:rsidRPr="006818B6" w:rsidRDefault="009F387C" w:rsidP="00A47154">
      <w:pPr>
        <w:pStyle w:val="20"/>
        <w:shd w:val="clear" w:color="auto" w:fill="auto"/>
        <w:tabs>
          <w:tab w:val="left" w:pos="1363"/>
        </w:tabs>
        <w:spacing w:before="0" w:after="0" w:line="384" w:lineRule="exact"/>
        <w:ind w:firstLine="740"/>
        <w:jc w:val="both"/>
        <w:rPr>
          <w:sz w:val="28"/>
          <w:szCs w:val="20"/>
          <w:lang w:eastAsia="ru-RU"/>
        </w:rPr>
      </w:pPr>
      <w:r w:rsidRPr="006818B6">
        <w:rPr>
          <w:sz w:val="28"/>
          <w:szCs w:val="20"/>
          <w:lang w:eastAsia="ru-RU"/>
        </w:rPr>
        <w:t>д)</w:t>
      </w:r>
      <w:r w:rsidRPr="006818B6">
        <w:rPr>
          <w:sz w:val="28"/>
          <w:szCs w:val="20"/>
          <w:lang w:eastAsia="ru-RU"/>
        </w:rPr>
        <w:tab/>
        <w:t>возмещения произведенных юридическим лицом расходов (части расходов) при условии представления документов в соответствии с восьмым абзацем настоящего пункта,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w:t>
      </w:r>
    </w:p>
    <w:p w:rsidR="00A47154" w:rsidRDefault="009F387C" w:rsidP="00A47154">
      <w:pPr>
        <w:pStyle w:val="20"/>
        <w:shd w:val="clear" w:color="auto" w:fill="auto"/>
        <w:tabs>
          <w:tab w:val="left" w:pos="1106"/>
        </w:tabs>
        <w:spacing w:before="0" w:after="0" w:line="384" w:lineRule="exact"/>
        <w:ind w:firstLine="740"/>
        <w:jc w:val="both"/>
        <w:rPr>
          <w:sz w:val="28"/>
          <w:szCs w:val="20"/>
          <w:lang w:eastAsia="ru-RU"/>
        </w:rPr>
      </w:pPr>
      <w:r w:rsidRPr="006818B6">
        <w:rPr>
          <w:sz w:val="28"/>
          <w:szCs w:val="20"/>
          <w:lang w:eastAsia="ru-RU"/>
        </w:rPr>
        <w:t>е)</w:t>
      </w:r>
      <w:r w:rsidRPr="006818B6">
        <w:rPr>
          <w:sz w:val="28"/>
          <w:szCs w:val="20"/>
          <w:lang w:eastAsia="ru-RU"/>
        </w:rPr>
        <w:tab/>
        <w:t>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rsidR="00300348" w:rsidRPr="006818B6" w:rsidRDefault="009F387C" w:rsidP="006818B6">
      <w:pPr>
        <w:pStyle w:val="20"/>
        <w:shd w:val="clear" w:color="auto" w:fill="auto"/>
        <w:tabs>
          <w:tab w:val="left" w:pos="1232"/>
        </w:tabs>
        <w:spacing w:before="0" w:after="0" w:line="384" w:lineRule="exact"/>
        <w:ind w:firstLine="720"/>
        <w:jc w:val="both"/>
        <w:rPr>
          <w:sz w:val="28"/>
          <w:szCs w:val="20"/>
          <w:lang w:eastAsia="ru-RU"/>
        </w:rPr>
      </w:pPr>
      <w:r>
        <w:rPr>
          <w:sz w:val="28"/>
          <w:szCs w:val="20"/>
          <w:lang w:eastAsia="ru-RU"/>
        </w:rPr>
        <w:t xml:space="preserve">ж) </w:t>
      </w:r>
      <w:r w:rsidRPr="001930EA">
        <w:rPr>
          <w:sz w:val="28"/>
          <w:szCs w:val="20"/>
          <w:lang w:eastAsia="ru-RU"/>
        </w:rPr>
        <w:t>выплаты прибыли после исполнения юридическим лицом всех обязательств (части обязательств) по Контракту (этапов Контракта).</w:t>
      </w:r>
    </w:p>
    <w:p w:rsidR="00A47154" w:rsidRPr="006818B6" w:rsidRDefault="009F387C" w:rsidP="00A47154">
      <w:pPr>
        <w:pStyle w:val="20"/>
        <w:shd w:val="clear" w:color="auto" w:fill="auto"/>
        <w:tabs>
          <w:tab w:val="left" w:pos="1181"/>
        </w:tabs>
        <w:spacing w:before="0" w:after="0" w:line="384" w:lineRule="exact"/>
        <w:ind w:firstLine="740"/>
        <w:jc w:val="both"/>
        <w:rPr>
          <w:sz w:val="28"/>
          <w:szCs w:val="20"/>
          <w:lang w:eastAsia="ru-RU"/>
        </w:rPr>
      </w:pPr>
      <w:proofErr w:type="gramStart"/>
      <w:r>
        <w:rPr>
          <w:sz w:val="28"/>
          <w:szCs w:val="20"/>
          <w:lang w:eastAsia="ru-RU"/>
        </w:rPr>
        <w:t xml:space="preserve">- </w:t>
      </w:r>
      <w:r w:rsidRPr="006818B6">
        <w:rPr>
          <w:sz w:val="28"/>
          <w:szCs w:val="20"/>
          <w:lang w:eastAsia="ru-RU"/>
        </w:rPr>
        <w:t>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w:t>
      </w:r>
      <w:proofErr w:type="gramEnd"/>
      <w:r w:rsidRPr="006818B6">
        <w:rPr>
          <w:sz w:val="28"/>
          <w:szCs w:val="20"/>
          <w:lang w:eastAsia="ru-RU"/>
        </w:rPr>
        <w:t xml:space="preserve">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rsidR="00A47154" w:rsidRPr="006818B6" w:rsidRDefault="009F387C" w:rsidP="006818B6">
      <w:pPr>
        <w:autoSpaceDE w:val="0"/>
        <w:autoSpaceDN w:val="0"/>
        <w:adjustRightInd w:val="0"/>
        <w:spacing w:after="0" w:line="240" w:lineRule="auto"/>
        <w:ind w:firstLine="709"/>
        <w:jc w:val="both"/>
        <w:rPr>
          <w:sz w:val="28"/>
          <w:szCs w:val="20"/>
          <w:lang w:eastAsia="ru-RU"/>
        </w:rPr>
      </w:pPr>
      <w:r>
        <w:rPr>
          <w:rFonts w:ascii="Times New Roman" w:eastAsia="Times New Roman" w:hAnsi="Times New Roman" w:cs="Times New Roman"/>
          <w:sz w:val="28"/>
          <w:szCs w:val="20"/>
          <w:lang w:eastAsia="ru-RU"/>
        </w:rPr>
        <w:t xml:space="preserve">4.4. </w:t>
      </w:r>
      <w:r w:rsidRPr="006818B6">
        <w:rPr>
          <w:rFonts w:ascii="Times New Roman" w:eastAsia="Times New Roman" w:hAnsi="Times New Roman" w:cs="Times New Roman"/>
          <w:sz w:val="28"/>
          <w:szCs w:val="20"/>
          <w:lang w:eastAsia="ru-RU"/>
        </w:rPr>
        <w:t>Исполнитель обязан предоставить в территориальный орган Федерального казначейства по месту открытия лицевого счета документы, предусмотренные порядком санкционирования целевых средств, установленным Минфином России.</w:t>
      </w:r>
    </w:p>
    <w:p w:rsidR="00A47154" w:rsidRPr="006818B6" w:rsidRDefault="009F387C" w:rsidP="006818B6">
      <w:pPr>
        <w:pStyle w:val="20"/>
        <w:shd w:val="clear" w:color="auto" w:fill="auto"/>
        <w:spacing w:before="0" w:after="0" w:line="384" w:lineRule="exact"/>
        <w:ind w:firstLine="709"/>
        <w:jc w:val="both"/>
        <w:rPr>
          <w:sz w:val="28"/>
          <w:szCs w:val="20"/>
          <w:lang w:eastAsia="ru-RU"/>
        </w:rPr>
      </w:pPr>
      <w:r w:rsidRPr="006818B6">
        <w:rPr>
          <w:sz w:val="28"/>
          <w:szCs w:val="20"/>
          <w:lang w:eastAsia="ru-RU"/>
        </w:rPr>
        <w:t>4</w:t>
      </w:r>
      <w:r>
        <w:rPr>
          <w:sz w:val="28"/>
          <w:szCs w:val="20"/>
          <w:lang w:eastAsia="ru-RU"/>
        </w:rPr>
        <w:t xml:space="preserve">.5. </w:t>
      </w:r>
      <w:proofErr w:type="gramStart"/>
      <w:r w:rsidRPr="006818B6">
        <w:rPr>
          <w:sz w:val="28"/>
          <w:szCs w:val="20"/>
          <w:lang w:eastAsia="ru-RU"/>
        </w:rPr>
        <w:t>Исполнитель обязан указывать в договорах (контрактах, соглашениях), платежных и расчетных документах (за исключением платежных и расчетных документов, представляемых в связи</w:t>
      </w:r>
      <w:r w:rsidR="00300348" w:rsidRPr="006818B6">
        <w:rPr>
          <w:sz w:val="28"/>
          <w:szCs w:val="20"/>
          <w:lang w:eastAsia="ru-RU"/>
        </w:rPr>
        <w:t xml:space="preserve"> </w:t>
      </w:r>
      <w:r w:rsidRPr="006818B6">
        <w:rPr>
          <w:sz w:val="28"/>
          <w:szCs w:val="20"/>
          <w:lang w:eastAsia="ru-RU"/>
        </w:rPr>
        <w:t>с исполнением</w:t>
      </w:r>
      <w:r w:rsidR="00300348" w:rsidRPr="006818B6">
        <w:rPr>
          <w:sz w:val="28"/>
          <w:szCs w:val="20"/>
          <w:lang w:eastAsia="ru-RU"/>
        </w:rPr>
        <w:t xml:space="preserve"> </w:t>
      </w:r>
      <w:r w:rsidRPr="006818B6">
        <w:rPr>
          <w:sz w:val="28"/>
          <w:szCs w:val="20"/>
          <w:lang w:eastAsia="ru-RU"/>
        </w:rPr>
        <w:t>соглашений,</w:t>
      </w:r>
      <w:r w:rsidR="00300348" w:rsidRPr="006818B6">
        <w:rPr>
          <w:sz w:val="28"/>
          <w:szCs w:val="20"/>
          <w:lang w:eastAsia="ru-RU"/>
        </w:rPr>
        <w:t xml:space="preserve"> </w:t>
      </w:r>
      <w:r w:rsidRPr="006818B6">
        <w:rPr>
          <w:sz w:val="28"/>
          <w:szCs w:val="20"/>
          <w:lang w:eastAsia="ru-RU"/>
        </w:rPr>
        <w:t>государственных контрактов, содержащих сведения,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(далее - государственная тайна), а также в документах-основаниях, реестре документов-оснований идентификатор государственного контракта, порядок формирования которого установлен</w:t>
      </w:r>
      <w:proofErr w:type="gramEnd"/>
      <w:r w:rsidRPr="006818B6">
        <w:rPr>
          <w:sz w:val="28"/>
          <w:szCs w:val="20"/>
          <w:lang w:eastAsia="ru-RU"/>
        </w:rPr>
        <w:t xml:space="preserve"> Федеральным казначейством.</w:t>
      </w:r>
    </w:p>
    <w:p w:rsidR="00300348" w:rsidRPr="006818B6" w:rsidRDefault="009F387C" w:rsidP="006818B6">
      <w:pPr>
        <w:autoSpaceDE w:val="0"/>
        <w:autoSpaceDN w:val="0"/>
        <w:adjustRightInd w:val="0"/>
        <w:spacing w:after="0" w:line="240" w:lineRule="auto"/>
        <w:ind w:firstLine="709"/>
        <w:jc w:val="both"/>
        <w:rPr>
          <w:sz w:val="28"/>
          <w:szCs w:val="20"/>
          <w:lang w:eastAsia="ru-RU"/>
        </w:rPr>
      </w:pPr>
      <w:r w:rsidRPr="00300348">
        <w:rPr>
          <w:rFonts w:ascii="Times New Roman" w:eastAsia="Times New Roman" w:hAnsi="Times New Roman" w:cs="Times New Roman"/>
          <w:sz w:val="28"/>
          <w:szCs w:val="20"/>
          <w:lang w:eastAsia="ru-RU"/>
        </w:rPr>
        <w:t>4.</w:t>
      </w:r>
      <w:r>
        <w:rPr>
          <w:rFonts w:ascii="Times New Roman" w:eastAsia="Times New Roman" w:hAnsi="Times New Roman" w:cs="Times New Roman"/>
          <w:sz w:val="28"/>
          <w:szCs w:val="20"/>
          <w:lang w:eastAsia="ru-RU"/>
        </w:rPr>
        <w:t xml:space="preserve">6. </w:t>
      </w:r>
      <w:r w:rsidR="00A47154" w:rsidRPr="006818B6">
        <w:rPr>
          <w:rFonts w:ascii="Times New Roman" w:eastAsia="Times New Roman" w:hAnsi="Times New Roman" w:cs="Times New Roman"/>
          <w:sz w:val="28"/>
          <w:szCs w:val="20"/>
          <w:lang w:eastAsia="ru-RU"/>
        </w:rPr>
        <w:t>Исполнитель перечисляет  средств</w:t>
      </w:r>
      <w:r w:rsidR="00EB0A29" w:rsidRPr="006818B6">
        <w:rPr>
          <w:rFonts w:ascii="Times New Roman" w:eastAsia="Times New Roman" w:hAnsi="Times New Roman" w:cs="Times New Roman"/>
          <w:sz w:val="28"/>
          <w:szCs w:val="20"/>
          <w:lang w:eastAsia="ru-RU"/>
        </w:rPr>
        <w:t>а</w:t>
      </w:r>
      <w:r w:rsidR="00A47154" w:rsidRPr="006818B6">
        <w:rPr>
          <w:rFonts w:ascii="Times New Roman" w:eastAsia="Times New Roman" w:hAnsi="Times New Roman" w:cs="Times New Roman"/>
          <w:sz w:val="28"/>
          <w:szCs w:val="20"/>
          <w:lang w:eastAsia="ru-RU"/>
        </w:rPr>
        <w:t xml:space="preserve"> на оплату обязательств юридических лиц в пределах суммы, необходимой для оплаты фактически оказанных услуг (далее - казначейское обеспечение обязательств), в случаях, предусмотренных частью 8 статьи 5 Федерального закона от 2 декабря 2019 г. № 380-ФЗ «О федеральном бюджете на 2020 год и на плановый период 2021 и 2022 годов».</w:t>
      </w:r>
    </w:p>
    <w:p w:rsidR="00A47154" w:rsidRPr="006818B6" w:rsidRDefault="009F387C" w:rsidP="006818B6">
      <w:pPr>
        <w:autoSpaceDE w:val="0"/>
        <w:autoSpaceDN w:val="0"/>
        <w:adjustRightInd w:val="0"/>
        <w:spacing w:after="0" w:line="240" w:lineRule="auto"/>
        <w:ind w:firstLine="709"/>
        <w:jc w:val="both"/>
        <w:rPr>
          <w:sz w:val="28"/>
          <w:szCs w:val="20"/>
          <w:lang w:eastAsia="ru-RU"/>
        </w:rPr>
      </w:pPr>
      <w:r w:rsidRPr="006818B6">
        <w:rPr>
          <w:rFonts w:ascii="Times New Roman" w:eastAsia="Times New Roman" w:hAnsi="Times New Roman" w:cs="Times New Roman"/>
          <w:sz w:val="28"/>
          <w:szCs w:val="20"/>
          <w:lang w:eastAsia="ru-RU"/>
        </w:rPr>
        <w:t>4.7. Исполнителю возмещаются произведенные расходы (часть расходов) при условии представления документо</w:t>
      </w:r>
      <w:r w:rsidR="00EB0A29" w:rsidRPr="006818B6">
        <w:rPr>
          <w:rFonts w:ascii="Times New Roman" w:eastAsia="Times New Roman" w:hAnsi="Times New Roman" w:cs="Times New Roman"/>
          <w:sz w:val="28"/>
          <w:szCs w:val="20"/>
          <w:lang w:eastAsia="ru-RU"/>
        </w:rPr>
        <w:t xml:space="preserve">в в соответствии с подпунктом «д» пункта </w:t>
      </w:r>
      <w:r w:rsidR="008328B5" w:rsidRPr="006818B6">
        <w:rPr>
          <w:rFonts w:ascii="Times New Roman" w:eastAsia="Times New Roman" w:hAnsi="Times New Roman" w:cs="Times New Roman"/>
          <w:sz w:val="28"/>
          <w:szCs w:val="20"/>
          <w:lang w:eastAsia="ru-RU"/>
        </w:rPr>
        <w:t>4</w:t>
      </w:r>
      <w:r w:rsidRPr="006818B6">
        <w:rPr>
          <w:rFonts w:ascii="Times New Roman" w:eastAsia="Times New Roman" w:hAnsi="Times New Roman" w:cs="Times New Roman"/>
          <w:sz w:val="28"/>
          <w:szCs w:val="20"/>
          <w:lang w:eastAsia="ru-RU"/>
        </w:rPr>
        <w:t xml:space="preserve">.3 </w:t>
      </w:r>
      <w:r w:rsidR="00EB0A29" w:rsidRPr="006818B6">
        <w:rPr>
          <w:rFonts w:ascii="Times New Roman" w:eastAsia="Times New Roman" w:hAnsi="Times New Roman" w:cs="Times New Roman"/>
          <w:sz w:val="28"/>
          <w:szCs w:val="20"/>
          <w:lang w:eastAsia="ru-RU"/>
        </w:rPr>
        <w:t>Договора</w:t>
      </w:r>
      <w:r w:rsidRPr="006818B6">
        <w:rPr>
          <w:rFonts w:ascii="Times New Roman" w:eastAsia="Times New Roman" w:hAnsi="Times New Roman" w:cs="Times New Roman"/>
          <w:sz w:val="28"/>
          <w:szCs w:val="20"/>
          <w:lang w:eastAsia="ru-RU"/>
        </w:rPr>
        <w:t xml:space="preserve">, а также копий платежных поручений, реестров платежных поручений, подтверждающих оплату произведенных Исполнителем расходов (части расходов), в размере, не превышающем цену </w:t>
      </w:r>
      <w:r w:rsidR="00EB0A29" w:rsidRPr="006818B6">
        <w:rPr>
          <w:rFonts w:ascii="Times New Roman" w:eastAsia="Times New Roman" w:hAnsi="Times New Roman" w:cs="Times New Roman"/>
          <w:sz w:val="28"/>
          <w:szCs w:val="20"/>
          <w:lang w:eastAsia="ru-RU"/>
        </w:rPr>
        <w:t>Договора.</w:t>
      </w:r>
    </w:p>
    <w:p w:rsidR="00A47154" w:rsidRPr="006818B6" w:rsidRDefault="009F387C" w:rsidP="006818B6">
      <w:pPr>
        <w:autoSpaceDE w:val="0"/>
        <w:autoSpaceDN w:val="0"/>
        <w:adjustRightInd w:val="0"/>
        <w:spacing w:after="0" w:line="240" w:lineRule="auto"/>
        <w:ind w:firstLine="709"/>
        <w:jc w:val="both"/>
        <w:rPr>
          <w:sz w:val="28"/>
          <w:szCs w:val="20"/>
          <w:lang w:eastAsia="ru-RU"/>
        </w:rPr>
      </w:pPr>
      <w:r>
        <w:rPr>
          <w:rFonts w:ascii="Times New Roman" w:eastAsia="Times New Roman" w:hAnsi="Times New Roman" w:cs="Times New Roman"/>
          <w:sz w:val="28"/>
          <w:szCs w:val="20"/>
          <w:lang w:eastAsia="ru-RU"/>
        </w:rPr>
        <w:t xml:space="preserve">4.8. </w:t>
      </w:r>
      <w:r w:rsidRPr="006818B6">
        <w:rPr>
          <w:rFonts w:ascii="Times New Roman" w:eastAsia="Times New Roman" w:hAnsi="Times New Roman" w:cs="Times New Roman"/>
          <w:sz w:val="28"/>
          <w:szCs w:val="20"/>
          <w:lang w:eastAsia="ru-RU"/>
        </w:rPr>
        <w:t xml:space="preserve">Исполнитель обязан вести раздельный учет результатов </w:t>
      </w:r>
      <w:r w:rsidR="001E434B" w:rsidRPr="006818B6">
        <w:rPr>
          <w:rFonts w:ascii="Times New Roman" w:eastAsia="Times New Roman" w:hAnsi="Times New Roman" w:cs="Times New Roman"/>
          <w:sz w:val="28"/>
          <w:szCs w:val="20"/>
          <w:lang w:eastAsia="ru-RU"/>
        </w:rPr>
        <w:t>финансово-хозяйственной</w:t>
      </w:r>
      <w:r w:rsidRPr="006818B6">
        <w:rPr>
          <w:rFonts w:ascii="Times New Roman" w:eastAsia="Times New Roman" w:hAnsi="Times New Roman" w:cs="Times New Roman"/>
          <w:sz w:val="28"/>
          <w:szCs w:val="20"/>
          <w:lang w:eastAsia="ru-RU"/>
        </w:rPr>
        <w:t xml:space="preserve"> деятельности по Контракту, распределять накладные расходы про</w:t>
      </w:r>
      <w:r w:rsidR="00EB0A29" w:rsidRPr="006818B6">
        <w:rPr>
          <w:rFonts w:ascii="Times New Roman" w:eastAsia="Times New Roman" w:hAnsi="Times New Roman" w:cs="Times New Roman"/>
          <w:sz w:val="28"/>
          <w:szCs w:val="20"/>
          <w:lang w:eastAsia="ru-RU"/>
        </w:rPr>
        <w:t>порционально срокам исполнения Договора</w:t>
      </w:r>
      <w:r w:rsidRPr="006818B6">
        <w:rPr>
          <w:rFonts w:ascii="Times New Roman" w:eastAsia="Times New Roman" w:hAnsi="Times New Roman" w:cs="Times New Roman"/>
          <w:sz w:val="28"/>
          <w:szCs w:val="20"/>
          <w:lang w:eastAsia="ru-RU"/>
        </w:rPr>
        <w:t>.</w:t>
      </w:r>
    </w:p>
    <w:p w:rsidR="00E63C60" w:rsidRDefault="009F387C" w:rsidP="001E434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sz w:val="28"/>
          <w:szCs w:val="20"/>
          <w:lang w:eastAsia="ru-RU"/>
        </w:rPr>
        <w:t>4.</w:t>
      </w:r>
      <w:r w:rsidR="00E63C60">
        <w:rPr>
          <w:sz w:val="28"/>
          <w:szCs w:val="20"/>
          <w:lang w:eastAsia="ru-RU"/>
        </w:rPr>
        <w:t>9</w:t>
      </w:r>
      <w:r>
        <w:rPr>
          <w:sz w:val="28"/>
          <w:szCs w:val="20"/>
          <w:lang w:eastAsia="ru-RU"/>
        </w:rPr>
        <w:t xml:space="preserve">. </w:t>
      </w:r>
      <w:r w:rsidRPr="006818B6">
        <w:rPr>
          <w:rFonts w:ascii="Times New Roman" w:eastAsia="Times New Roman" w:hAnsi="Times New Roman" w:cs="Times New Roman"/>
          <w:sz w:val="28"/>
          <w:szCs w:val="20"/>
          <w:lang w:eastAsia="ru-RU"/>
        </w:rPr>
        <w:t xml:space="preserve">Прибыль по </w:t>
      </w:r>
      <w:r w:rsidR="001F40E9" w:rsidRPr="006818B6">
        <w:rPr>
          <w:rFonts w:ascii="Times New Roman" w:eastAsia="Times New Roman" w:hAnsi="Times New Roman" w:cs="Times New Roman"/>
          <w:sz w:val="28"/>
          <w:szCs w:val="20"/>
          <w:lang w:eastAsia="ru-RU"/>
        </w:rPr>
        <w:t>настоящему Д</w:t>
      </w:r>
      <w:r w:rsidRPr="006818B6">
        <w:rPr>
          <w:rFonts w:ascii="Times New Roman" w:eastAsia="Times New Roman" w:hAnsi="Times New Roman" w:cs="Times New Roman"/>
          <w:sz w:val="28"/>
          <w:szCs w:val="20"/>
          <w:lang w:eastAsia="ru-RU"/>
        </w:rPr>
        <w:t xml:space="preserve">оговору перечисляется на счет, открытый </w:t>
      </w:r>
      <w:r w:rsidR="001F40E9" w:rsidRPr="006818B6">
        <w:rPr>
          <w:rFonts w:ascii="Times New Roman" w:eastAsia="Times New Roman" w:hAnsi="Times New Roman" w:cs="Times New Roman"/>
          <w:sz w:val="28"/>
          <w:szCs w:val="20"/>
          <w:lang w:eastAsia="ru-RU"/>
        </w:rPr>
        <w:t>И</w:t>
      </w:r>
      <w:r w:rsidRPr="006818B6">
        <w:rPr>
          <w:rFonts w:ascii="Times New Roman" w:eastAsia="Times New Roman" w:hAnsi="Times New Roman" w:cs="Times New Roman"/>
          <w:sz w:val="28"/>
          <w:szCs w:val="20"/>
          <w:lang w:eastAsia="ru-RU"/>
        </w:rPr>
        <w:t>сполнителю  в банке, после исполнения</w:t>
      </w:r>
      <w:r w:rsidR="005C6FC1" w:rsidRPr="006818B6">
        <w:rPr>
          <w:rFonts w:ascii="Times New Roman" w:eastAsia="Times New Roman" w:hAnsi="Times New Roman" w:cs="Times New Roman"/>
          <w:sz w:val="28"/>
          <w:szCs w:val="20"/>
          <w:lang w:eastAsia="ru-RU"/>
        </w:rPr>
        <w:t xml:space="preserve"> отдельного этапа исполнения Договора </w:t>
      </w:r>
      <w:r w:rsidRPr="006818B6">
        <w:rPr>
          <w:rFonts w:ascii="Times New Roman" w:eastAsia="Times New Roman" w:hAnsi="Times New Roman" w:cs="Times New Roman"/>
          <w:sz w:val="28"/>
          <w:szCs w:val="20"/>
          <w:lang w:eastAsia="ru-RU"/>
        </w:rPr>
        <w:t xml:space="preserve">и представления </w:t>
      </w:r>
      <w:r w:rsidR="008328B5" w:rsidRPr="006818B6">
        <w:rPr>
          <w:rFonts w:ascii="Times New Roman" w:eastAsia="Times New Roman" w:hAnsi="Times New Roman" w:cs="Times New Roman"/>
          <w:sz w:val="28"/>
          <w:szCs w:val="20"/>
          <w:lang w:eastAsia="ru-RU"/>
        </w:rPr>
        <w:t>И</w:t>
      </w:r>
      <w:r w:rsidRPr="006818B6">
        <w:rPr>
          <w:rFonts w:ascii="Times New Roman" w:eastAsia="Times New Roman" w:hAnsi="Times New Roman" w:cs="Times New Roman"/>
          <w:sz w:val="28"/>
          <w:szCs w:val="20"/>
          <w:lang w:eastAsia="ru-RU"/>
        </w:rPr>
        <w:t>сполнителем  в территориальный орган Федерального казначейства акта сдачи-приемки оказанных услуг</w:t>
      </w:r>
      <w:r w:rsidR="005C6FC1" w:rsidRPr="006818B6">
        <w:rPr>
          <w:rFonts w:ascii="Times New Roman" w:eastAsia="Times New Roman" w:hAnsi="Times New Roman" w:cs="Times New Roman"/>
          <w:sz w:val="28"/>
          <w:szCs w:val="20"/>
          <w:lang w:eastAsia="ru-RU"/>
        </w:rPr>
        <w:t>, подтверждающего исполнение отдельного этапа исполнения Договора</w:t>
      </w:r>
      <w:r w:rsidR="00E63C60">
        <w:rPr>
          <w:rFonts w:ascii="Times New Roman" w:eastAsia="Times New Roman" w:hAnsi="Times New Roman" w:cs="Times New Roman"/>
          <w:sz w:val="28"/>
          <w:szCs w:val="20"/>
          <w:lang w:eastAsia="ru-RU"/>
        </w:rPr>
        <w:t>, в следующем размере:</w:t>
      </w:r>
    </w:p>
    <w:p w:rsidR="00E63C60" w:rsidRDefault="00E63C60" w:rsidP="001E434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по этапу 1 – 75 309,03 (семьдесят пять тысяч триста девять) рублей 03 копейки</w:t>
      </w:r>
    </w:p>
    <w:p w:rsidR="00E63C60" w:rsidRDefault="00E63C60" w:rsidP="001E434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по этапу 2 – 39 071,36 (тридцать девять тысяч семьдесят один) рубль 36 копеек</w:t>
      </w:r>
    </w:p>
    <w:p w:rsidR="00A47154" w:rsidRPr="00300348" w:rsidRDefault="00E63C60" w:rsidP="001E434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по этапу 3 – 39 990,78 (тридцать девять тысяч девятьсот девяносто) рублей 78 копеек</w:t>
      </w:r>
    </w:p>
    <w:p w:rsidR="00E3306B" w:rsidRPr="00B83D47" w:rsidRDefault="009F387C" w:rsidP="005C6FC1">
      <w:pPr>
        <w:autoSpaceDE w:val="0"/>
        <w:autoSpaceDN w:val="0"/>
        <w:adjustRightInd w:val="0"/>
        <w:spacing w:before="100" w:beforeAutospacing="1" w:after="240"/>
        <w:ind w:firstLine="709"/>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5</w:t>
      </w:r>
      <w:r w:rsidR="00D5572A" w:rsidRPr="00B83D47">
        <w:rPr>
          <w:rFonts w:ascii="Times New Roman" w:eastAsia="Times New Roman" w:hAnsi="Times New Roman" w:cs="Times New Roman"/>
          <w:b/>
          <w:sz w:val="28"/>
          <w:szCs w:val="20"/>
          <w:lang w:eastAsia="ru-RU"/>
        </w:rPr>
        <w:t xml:space="preserve">. Порядок сдачи и приемки </w:t>
      </w:r>
      <w:r w:rsidR="002E3939">
        <w:rPr>
          <w:rFonts w:ascii="Times New Roman" w:eastAsia="Times New Roman" w:hAnsi="Times New Roman" w:cs="Times New Roman"/>
          <w:b/>
          <w:sz w:val="28"/>
          <w:szCs w:val="20"/>
          <w:lang w:eastAsia="ru-RU"/>
        </w:rPr>
        <w:t>оказанных услуг</w:t>
      </w:r>
    </w:p>
    <w:p w:rsidR="00AB7BB6" w:rsidRPr="00AB7BB6" w:rsidRDefault="009F387C" w:rsidP="00AB7BB6">
      <w:pPr>
        <w:spacing w:after="0" w:line="240" w:lineRule="auto"/>
        <w:ind w:firstLine="70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5</w:t>
      </w:r>
      <w:r w:rsidR="00D5572A" w:rsidRPr="00C000A9">
        <w:rPr>
          <w:rFonts w:ascii="Times New Roman" w:eastAsia="Times New Roman" w:hAnsi="Times New Roman" w:cs="Times New Roman"/>
          <w:sz w:val="28"/>
          <w:szCs w:val="20"/>
        </w:rPr>
        <w:t xml:space="preserve">.1. Приемка </w:t>
      </w:r>
      <w:r w:rsidR="005C0DED">
        <w:rPr>
          <w:rFonts w:ascii="Times New Roman" w:eastAsia="Times New Roman" w:hAnsi="Times New Roman" w:cs="Times New Roman"/>
          <w:sz w:val="28"/>
          <w:szCs w:val="20"/>
        </w:rPr>
        <w:t>У</w:t>
      </w:r>
      <w:r w:rsidR="002E3939">
        <w:rPr>
          <w:rFonts w:ascii="Times New Roman" w:eastAsia="Times New Roman" w:hAnsi="Times New Roman" w:cs="Times New Roman"/>
          <w:sz w:val="28"/>
          <w:szCs w:val="20"/>
        </w:rPr>
        <w:t>слуг</w:t>
      </w:r>
      <w:r w:rsidR="002E3939" w:rsidRPr="00C000A9">
        <w:rPr>
          <w:rFonts w:ascii="Times New Roman" w:eastAsia="Times New Roman" w:hAnsi="Times New Roman" w:cs="Times New Roman"/>
          <w:sz w:val="28"/>
          <w:szCs w:val="20"/>
        </w:rPr>
        <w:t xml:space="preserve"> </w:t>
      </w:r>
      <w:r w:rsidR="00D5572A" w:rsidRPr="00C000A9">
        <w:rPr>
          <w:rFonts w:ascii="Times New Roman" w:eastAsia="Times New Roman" w:hAnsi="Times New Roman" w:cs="Times New Roman"/>
          <w:sz w:val="28"/>
          <w:szCs w:val="20"/>
        </w:rPr>
        <w:t xml:space="preserve">осуществляется по </w:t>
      </w:r>
      <w:r w:rsidR="00163D10">
        <w:rPr>
          <w:rFonts w:ascii="Times New Roman" w:eastAsia="Times New Roman" w:hAnsi="Times New Roman" w:cs="Times New Roman"/>
          <w:sz w:val="28"/>
          <w:szCs w:val="20"/>
        </w:rPr>
        <w:t>пунктам Календарного плана</w:t>
      </w:r>
      <w:r w:rsidR="00CA217C" w:rsidRPr="00C000A9">
        <w:rPr>
          <w:rFonts w:ascii="Times New Roman" w:eastAsia="Times New Roman" w:hAnsi="Times New Roman" w:cs="Times New Roman"/>
          <w:sz w:val="28"/>
          <w:szCs w:val="20"/>
        </w:rPr>
        <w:t xml:space="preserve"> по Календарному плану</w:t>
      </w:r>
      <w:r w:rsidR="00D5572A" w:rsidRPr="00C000A9">
        <w:rPr>
          <w:rFonts w:ascii="Times New Roman" w:eastAsia="Times New Roman" w:hAnsi="Times New Roman" w:cs="Times New Roman"/>
          <w:sz w:val="28"/>
          <w:szCs w:val="20"/>
        </w:rPr>
        <w:t>, после предоставления отчетных материалов.</w:t>
      </w:r>
    </w:p>
    <w:p w:rsidR="00F61810" w:rsidRPr="00B83D47" w:rsidRDefault="009F387C" w:rsidP="003D5DAB">
      <w:pPr>
        <w:spacing w:after="0" w:line="240" w:lineRule="auto"/>
        <w:ind w:firstLine="70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5</w:t>
      </w:r>
      <w:r w:rsidR="00D5572A" w:rsidRPr="00B83D47">
        <w:rPr>
          <w:rFonts w:ascii="Times New Roman" w:eastAsia="Times New Roman" w:hAnsi="Times New Roman" w:cs="Times New Roman"/>
          <w:sz w:val="28"/>
          <w:szCs w:val="20"/>
        </w:rPr>
        <w:t>.</w:t>
      </w:r>
      <w:r w:rsidR="00AB7BB6">
        <w:rPr>
          <w:rFonts w:ascii="Times New Roman" w:eastAsia="Times New Roman" w:hAnsi="Times New Roman" w:cs="Times New Roman"/>
          <w:sz w:val="28"/>
          <w:szCs w:val="20"/>
        </w:rPr>
        <w:t>2</w:t>
      </w:r>
      <w:r w:rsidR="00D5572A" w:rsidRPr="00B83D47">
        <w:rPr>
          <w:rFonts w:ascii="Times New Roman" w:eastAsia="Times New Roman" w:hAnsi="Times New Roman" w:cs="Times New Roman"/>
          <w:sz w:val="28"/>
          <w:szCs w:val="20"/>
        </w:rPr>
        <w:t xml:space="preserve">. Перечень </w:t>
      </w:r>
      <w:r w:rsidR="00AB7BB6" w:rsidRPr="00AB7BB6">
        <w:rPr>
          <w:rFonts w:ascii="Times New Roman" w:eastAsia="Times New Roman" w:hAnsi="Times New Roman" w:cs="Times New Roman"/>
          <w:sz w:val="28"/>
          <w:szCs w:val="20"/>
        </w:rPr>
        <w:t xml:space="preserve">отчетных </w:t>
      </w:r>
      <w:r w:rsidR="00AB7BB6">
        <w:rPr>
          <w:rFonts w:ascii="Times New Roman" w:eastAsia="Times New Roman" w:hAnsi="Times New Roman" w:cs="Times New Roman"/>
          <w:sz w:val="28"/>
          <w:szCs w:val="20"/>
        </w:rPr>
        <w:t xml:space="preserve">документов и других </w:t>
      </w:r>
      <w:r w:rsidR="00AB7BB6" w:rsidRPr="00AB7BB6">
        <w:rPr>
          <w:rFonts w:ascii="Times New Roman" w:eastAsia="Times New Roman" w:hAnsi="Times New Roman" w:cs="Times New Roman"/>
          <w:sz w:val="28"/>
          <w:szCs w:val="20"/>
        </w:rPr>
        <w:t xml:space="preserve">материалов </w:t>
      </w:r>
      <w:r w:rsidR="00AB7BB6" w:rsidRPr="00B83D47">
        <w:rPr>
          <w:rFonts w:ascii="Times New Roman" w:eastAsia="Times New Roman" w:hAnsi="Times New Roman" w:cs="Times New Roman"/>
          <w:sz w:val="28"/>
          <w:szCs w:val="20"/>
        </w:rPr>
        <w:t xml:space="preserve">по </w:t>
      </w:r>
      <w:r w:rsidR="005621D5">
        <w:rPr>
          <w:rFonts w:ascii="Times New Roman" w:eastAsia="Times New Roman" w:hAnsi="Times New Roman" w:cs="Times New Roman"/>
          <w:sz w:val="28"/>
          <w:szCs w:val="20"/>
        </w:rPr>
        <w:t>Договор</w:t>
      </w:r>
      <w:r w:rsidR="00AB7BB6" w:rsidRPr="00B83D47">
        <w:rPr>
          <w:rFonts w:ascii="Times New Roman" w:eastAsia="Times New Roman" w:hAnsi="Times New Roman" w:cs="Times New Roman"/>
          <w:sz w:val="28"/>
          <w:szCs w:val="20"/>
        </w:rPr>
        <w:t>у</w:t>
      </w:r>
      <w:r w:rsidR="00D5572A" w:rsidRPr="00B83D47">
        <w:rPr>
          <w:rFonts w:ascii="Times New Roman" w:eastAsia="Times New Roman" w:hAnsi="Times New Roman" w:cs="Times New Roman"/>
          <w:sz w:val="28"/>
          <w:szCs w:val="20"/>
        </w:rPr>
        <w:t xml:space="preserve">, подлежащих оформлению и сдаче Исполнителем Заказчику </w:t>
      </w:r>
      <w:r w:rsidR="00163D10" w:rsidRPr="00C72E1C">
        <w:rPr>
          <w:rFonts w:ascii="Times New Roman" w:eastAsia="Times New Roman" w:hAnsi="Times New Roman" w:cs="Times New Roman"/>
          <w:sz w:val="28"/>
          <w:szCs w:val="20"/>
        </w:rPr>
        <w:t xml:space="preserve">по каждому пункту Календарного плана и </w:t>
      </w:r>
      <w:r w:rsidR="00D5572A" w:rsidRPr="00B83D47">
        <w:rPr>
          <w:rFonts w:ascii="Times New Roman" w:eastAsia="Times New Roman" w:hAnsi="Times New Roman" w:cs="Times New Roman"/>
          <w:sz w:val="28"/>
          <w:szCs w:val="20"/>
        </w:rPr>
        <w:t xml:space="preserve">по окончании </w:t>
      </w:r>
      <w:r w:rsidR="002E3939">
        <w:rPr>
          <w:rFonts w:ascii="Times New Roman" w:eastAsia="Times New Roman" w:hAnsi="Times New Roman" w:cs="Times New Roman"/>
          <w:sz w:val="28"/>
          <w:szCs w:val="20"/>
        </w:rPr>
        <w:t>оказания Услуг</w:t>
      </w:r>
      <w:r w:rsidR="00D5572A" w:rsidRPr="00B83D47">
        <w:rPr>
          <w:rFonts w:ascii="Times New Roman" w:eastAsia="Times New Roman" w:hAnsi="Times New Roman" w:cs="Times New Roman"/>
          <w:sz w:val="28"/>
          <w:szCs w:val="20"/>
        </w:rPr>
        <w:t>, определяется Календарным планом и Техническим заданием.</w:t>
      </w:r>
    </w:p>
    <w:p w:rsidR="00F61810" w:rsidRPr="00B83D47" w:rsidRDefault="009F387C" w:rsidP="003D5DAB">
      <w:pPr>
        <w:spacing w:after="0" w:line="240" w:lineRule="auto"/>
        <w:ind w:firstLine="700"/>
        <w:jc w:val="both"/>
        <w:rPr>
          <w:rFonts w:ascii="Times New Roman" w:eastAsia="Times New Roman" w:hAnsi="Times New Roman" w:cs="Times New Roman"/>
          <w:sz w:val="28"/>
          <w:szCs w:val="20"/>
        </w:rPr>
      </w:pPr>
      <w:r w:rsidRPr="00B83D47">
        <w:rPr>
          <w:rFonts w:ascii="Times New Roman" w:eastAsia="Times New Roman" w:hAnsi="Times New Roman" w:cs="Times New Roman"/>
          <w:sz w:val="28"/>
          <w:szCs w:val="20"/>
        </w:rPr>
        <w:t xml:space="preserve">Передача документов по </w:t>
      </w:r>
      <w:r w:rsidR="005621D5">
        <w:rPr>
          <w:rFonts w:ascii="Times New Roman" w:eastAsia="Times New Roman" w:hAnsi="Times New Roman" w:cs="Times New Roman"/>
          <w:sz w:val="28"/>
          <w:szCs w:val="20"/>
        </w:rPr>
        <w:t>Договор</w:t>
      </w:r>
      <w:r w:rsidRPr="00B83D47">
        <w:rPr>
          <w:rFonts w:ascii="Times New Roman" w:eastAsia="Times New Roman" w:hAnsi="Times New Roman" w:cs="Times New Roman"/>
          <w:sz w:val="28"/>
          <w:szCs w:val="20"/>
        </w:rPr>
        <w:t>у осуществляется с сопроводительными документами Исполнителя.</w:t>
      </w:r>
    </w:p>
    <w:p w:rsidR="00F61810" w:rsidRPr="00B83D47" w:rsidRDefault="009F387C" w:rsidP="003D5DAB">
      <w:pPr>
        <w:spacing w:after="0" w:line="240" w:lineRule="auto"/>
        <w:ind w:firstLine="70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5</w:t>
      </w:r>
      <w:r w:rsidR="00D5572A" w:rsidRPr="00B83D47">
        <w:rPr>
          <w:rFonts w:ascii="Times New Roman" w:eastAsia="Times New Roman" w:hAnsi="Times New Roman" w:cs="Times New Roman"/>
          <w:sz w:val="28"/>
          <w:szCs w:val="20"/>
        </w:rPr>
        <w:t>.</w:t>
      </w:r>
      <w:r w:rsidR="00AB7BB6">
        <w:rPr>
          <w:rFonts w:ascii="Times New Roman" w:eastAsia="Times New Roman" w:hAnsi="Times New Roman" w:cs="Times New Roman"/>
          <w:sz w:val="28"/>
          <w:szCs w:val="20"/>
        </w:rPr>
        <w:t>3</w:t>
      </w:r>
      <w:r w:rsidR="00D5572A" w:rsidRPr="00B83D47">
        <w:rPr>
          <w:rFonts w:ascii="Times New Roman" w:eastAsia="Times New Roman" w:hAnsi="Times New Roman" w:cs="Times New Roman"/>
          <w:sz w:val="28"/>
          <w:szCs w:val="20"/>
        </w:rPr>
        <w:t xml:space="preserve">. Заказчик осуществляет приемку </w:t>
      </w:r>
      <w:r w:rsidR="002E3939">
        <w:rPr>
          <w:rFonts w:ascii="Times New Roman" w:eastAsia="Times New Roman" w:hAnsi="Times New Roman" w:cs="Times New Roman"/>
          <w:sz w:val="28"/>
          <w:szCs w:val="20"/>
        </w:rPr>
        <w:t>оказанных</w:t>
      </w:r>
      <w:r w:rsidR="002E3939" w:rsidRPr="00B83D47">
        <w:rPr>
          <w:rFonts w:ascii="Times New Roman" w:eastAsia="Times New Roman" w:hAnsi="Times New Roman" w:cs="Times New Roman"/>
          <w:sz w:val="28"/>
          <w:szCs w:val="20"/>
        </w:rPr>
        <w:t xml:space="preserve"> </w:t>
      </w:r>
      <w:r w:rsidR="002E3939">
        <w:rPr>
          <w:rFonts w:ascii="Times New Roman" w:eastAsia="Times New Roman" w:hAnsi="Times New Roman" w:cs="Times New Roman"/>
          <w:sz w:val="28"/>
          <w:szCs w:val="20"/>
        </w:rPr>
        <w:t>Услуг</w:t>
      </w:r>
      <w:r w:rsidR="002E3939" w:rsidRPr="00B83D47">
        <w:rPr>
          <w:rFonts w:ascii="Times New Roman" w:eastAsia="Times New Roman" w:hAnsi="Times New Roman" w:cs="Times New Roman"/>
          <w:sz w:val="28"/>
          <w:szCs w:val="20"/>
        </w:rPr>
        <w:t xml:space="preserve"> </w:t>
      </w:r>
      <w:r w:rsidR="00D5572A" w:rsidRPr="00B83D47">
        <w:rPr>
          <w:rFonts w:ascii="Times New Roman" w:eastAsia="Times New Roman" w:hAnsi="Times New Roman" w:cs="Times New Roman"/>
          <w:sz w:val="28"/>
          <w:szCs w:val="20"/>
        </w:rPr>
        <w:t>на соответствие их объема и качества требованиям, установленным Техническим заданием.</w:t>
      </w:r>
    </w:p>
    <w:p w:rsidR="00F61810" w:rsidRPr="00B83D47" w:rsidRDefault="009F387C" w:rsidP="003D5DAB">
      <w:pPr>
        <w:spacing w:after="0" w:line="240" w:lineRule="auto"/>
        <w:ind w:firstLine="70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5</w:t>
      </w:r>
      <w:r w:rsidR="00D5572A" w:rsidRPr="00B83D47">
        <w:rPr>
          <w:rFonts w:ascii="Times New Roman" w:eastAsia="Times New Roman" w:hAnsi="Times New Roman" w:cs="Times New Roman"/>
          <w:sz w:val="28"/>
          <w:szCs w:val="20"/>
        </w:rPr>
        <w:t>.</w:t>
      </w:r>
      <w:r w:rsidR="00AB7BB6">
        <w:rPr>
          <w:rFonts w:ascii="Times New Roman" w:eastAsia="Times New Roman" w:hAnsi="Times New Roman" w:cs="Times New Roman"/>
          <w:sz w:val="28"/>
          <w:szCs w:val="20"/>
        </w:rPr>
        <w:t>4</w:t>
      </w:r>
      <w:r w:rsidR="00D5572A" w:rsidRPr="00B83D47">
        <w:rPr>
          <w:rFonts w:ascii="Times New Roman" w:eastAsia="Times New Roman" w:hAnsi="Times New Roman" w:cs="Times New Roman"/>
          <w:sz w:val="28"/>
          <w:szCs w:val="20"/>
        </w:rPr>
        <w:t xml:space="preserve">. Приемка </w:t>
      </w:r>
      <w:r w:rsidR="002E3939">
        <w:rPr>
          <w:rFonts w:ascii="Times New Roman" w:eastAsia="Times New Roman" w:hAnsi="Times New Roman" w:cs="Times New Roman"/>
          <w:sz w:val="28"/>
          <w:szCs w:val="20"/>
        </w:rPr>
        <w:t>оказанных</w:t>
      </w:r>
      <w:r w:rsidR="00D5572A" w:rsidRPr="00B83D47">
        <w:rPr>
          <w:rFonts w:ascii="Times New Roman" w:eastAsia="Times New Roman" w:hAnsi="Times New Roman" w:cs="Times New Roman"/>
          <w:sz w:val="28"/>
          <w:szCs w:val="20"/>
        </w:rPr>
        <w:t xml:space="preserve"> </w:t>
      </w:r>
      <w:r w:rsidR="002E3939">
        <w:rPr>
          <w:rFonts w:ascii="Times New Roman" w:eastAsia="Times New Roman" w:hAnsi="Times New Roman" w:cs="Times New Roman"/>
          <w:sz w:val="28"/>
          <w:szCs w:val="20"/>
        </w:rPr>
        <w:t>Услуг</w:t>
      </w:r>
      <w:r w:rsidR="002E3939" w:rsidRPr="00B83D47">
        <w:rPr>
          <w:rFonts w:ascii="Times New Roman" w:eastAsia="Times New Roman" w:hAnsi="Times New Roman" w:cs="Times New Roman"/>
          <w:sz w:val="28"/>
          <w:szCs w:val="20"/>
        </w:rPr>
        <w:t xml:space="preserve"> </w:t>
      </w:r>
      <w:r w:rsidR="00D5572A" w:rsidRPr="00B83D47">
        <w:rPr>
          <w:rFonts w:ascii="Times New Roman" w:eastAsia="Times New Roman" w:hAnsi="Times New Roman" w:cs="Times New Roman"/>
          <w:sz w:val="28"/>
          <w:szCs w:val="20"/>
        </w:rPr>
        <w:t>осуществляется Заказчиком в соответствии с Календарн</w:t>
      </w:r>
      <w:r w:rsidR="00FA1605">
        <w:rPr>
          <w:rFonts w:ascii="Times New Roman" w:eastAsia="Times New Roman" w:hAnsi="Times New Roman" w:cs="Times New Roman"/>
          <w:sz w:val="28"/>
          <w:szCs w:val="20"/>
        </w:rPr>
        <w:t>ым</w:t>
      </w:r>
      <w:r w:rsidR="00D5572A" w:rsidRPr="00B83D47">
        <w:rPr>
          <w:rFonts w:ascii="Times New Roman" w:eastAsia="Times New Roman" w:hAnsi="Times New Roman" w:cs="Times New Roman"/>
          <w:sz w:val="28"/>
          <w:szCs w:val="20"/>
        </w:rPr>
        <w:t xml:space="preserve"> план</w:t>
      </w:r>
      <w:r w:rsidR="00FA1605">
        <w:rPr>
          <w:rFonts w:ascii="Times New Roman" w:eastAsia="Times New Roman" w:hAnsi="Times New Roman" w:cs="Times New Roman"/>
          <w:sz w:val="28"/>
          <w:szCs w:val="20"/>
        </w:rPr>
        <w:t>ом</w:t>
      </w:r>
      <w:r w:rsidR="00D5572A" w:rsidRPr="00B86A9D">
        <w:rPr>
          <w:rFonts w:ascii="Times New Roman" w:eastAsia="Times New Roman" w:hAnsi="Times New Roman" w:cs="Times New Roman"/>
          <w:sz w:val="28"/>
          <w:szCs w:val="20"/>
        </w:rPr>
        <w:t>, на основании представленных Исполнителем отчетных документов, перечень которых представлен в графе «Форма представления результатов</w:t>
      </w:r>
      <w:r w:rsidR="00746E56">
        <w:rPr>
          <w:rFonts w:ascii="Times New Roman" w:eastAsia="Times New Roman" w:hAnsi="Times New Roman" w:cs="Times New Roman"/>
          <w:sz w:val="28"/>
          <w:szCs w:val="20"/>
        </w:rPr>
        <w:t xml:space="preserve"> </w:t>
      </w:r>
      <w:r w:rsidR="002E3939">
        <w:rPr>
          <w:rFonts w:ascii="Times New Roman" w:eastAsia="Times New Roman" w:hAnsi="Times New Roman" w:cs="Times New Roman"/>
          <w:sz w:val="28"/>
          <w:szCs w:val="20"/>
        </w:rPr>
        <w:t>услуг</w:t>
      </w:r>
      <w:r w:rsidR="00D5572A" w:rsidRPr="00B86A9D">
        <w:rPr>
          <w:rFonts w:ascii="Times New Roman" w:eastAsia="Times New Roman" w:hAnsi="Times New Roman" w:cs="Times New Roman"/>
          <w:sz w:val="28"/>
          <w:szCs w:val="20"/>
        </w:rPr>
        <w:t xml:space="preserve">» Календарного плана, утверждаемых в соответствии с </w:t>
      </w:r>
      <w:r w:rsidR="00D5572A" w:rsidRPr="0047420A">
        <w:rPr>
          <w:rFonts w:ascii="Times New Roman" w:eastAsia="Times New Roman" w:hAnsi="Times New Roman" w:cs="Times New Roman"/>
          <w:sz w:val="28"/>
          <w:szCs w:val="20"/>
        </w:rPr>
        <w:t xml:space="preserve">требованиями </w:t>
      </w:r>
      <w:r w:rsidR="005B791D" w:rsidRPr="0047420A">
        <w:rPr>
          <w:rFonts w:ascii="Times New Roman" w:eastAsia="Times New Roman" w:hAnsi="Times New Roman" w:cs="Times New Roman"/>
          <w:sz w:val="28"/>
          <w:szCs w:val="20"/>
        </w:rPr>
        <w:t>раздела</w:t>
      </w:r>
      <w:r w:rsidR="00D5572A" w:rsidRPr="0047420A">
        <w:rPr>
          <w:rFonts w:ascii="Times New Roman" w:eastAsia="Times New Roman" w:hAnsi="Times New Roman" w:cs="Times New Roman"/>
          <w:sz w:val="28"/>
          <w:szCs w:val="20"/>
        </w:rPr>
        <w:t xml:space="preserve"> </w:t>
      </w:r>
      <w:r w:rsidR="00D1185D">
        <w:rPr>
          <w:rFonts w:ascii="Times New Roman" w:eastAsia="Times New Roman" w:hAnsi="Times New Roman" w:cs="Times New Roman"/>
          <w:sz w:val="28"/>
          <w:szCs w:val="20"/>
        </w:rPr>
        <w:t>1.5</w:t>
      </w:r>
      <w:r w:rsidR="00637BAD">
        <w:rPr>
          <w:rFonts w:ascii="Times New Roman" w:eastAsia="Times New Roman" w:hAnsi="Times New Roman" w:cs="Times New Roman"/>
          <w:sz w:val="28"/>
          <w:szCs w:val="20"/>
        </w:rPr>
        <w:t xml:space="preserve"> </w:t>
      </w:r>
      <w:r w:rsidR="00D5572A" w:rsidRPr="0047420A">
        <w:rPr>
          <w:rFonts w:ascii="Times New Roman" w:eastAsia="Times New Roman" w:hAnsi="Times New Roman" w:cs="Times New Roman"/>
          <w:sz w:val="28"/>
          <w:szCs w:val="20"/>
        </w:rPr>
        <w:t>Технического задания</w:t>
      </w:r>
      <w:r w:rsidR="00D5572A" w:rsidRPr="00B86A9D">
        <w:rPr>
          <w:rFonts w:ascii="Times New Roman" w:eastAsia="Times New Roman" w:hAnsi="Times New Roman" w:cs="Times New Roman"/>
          <w:sz w:val="28"/>
          <w:szCs w:val="20"/>
        </w:rPr>
        <w:t>.</w:t>
      </w:r>
    </w:p>
    <w:p w:rsidR="00F61810" w:rsidRPr="00B83D47" w:rsidRDefault="009F387C" w:rsidP="003D5DAB">
      <w:pPr>
        <w:spacing w:after="0" w:line="240" w:lineRule="auto"/>
        <w:ind w:firstLine="70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5</w:t>
      </w:r>
      <w:r w:rsidR="00D5572A" w:rsidRPr="00B83D47">
        <w:rPr>
          <w:rFonts w:ascii="Times New Roman" w:eastAsia="Times New Roman" w:hAnsi="Times New Roman" w:cs="Times New Roman"/>
          <w:sz w:val="28"/>
          <w:szCs w:val="20"/>
        </w:rPr>
        <w:t>.</w:t>
      </w:r>
      <w:r w:rsidR="00AB7BB6">
        <w:rPr>
          <w:rFonts w:ascii="Times New Roman" w:eastAsia="Times New Roman" w:hAnsi="Times New Roman" w:cs="Times New Roman"/>
          <w:sz w:val="28"/>
          <w:szCs w:val="20"/>
        </w:rPr>
        <w:t>5</w:t>
      </w:r>
      <w:r w:rsidR="00D5572A" w:rsidRPr="00B83D47">
        <w:rPr>
          <w:rFonts w:ascii="Times New Roman" w:eastAsia="Times New Roman" w:hAnsi="Times New Roman" w:cs="Times New Roman"/>
          <w:sz w:val="28"/>
          <w:szCs w:val="20"/>
        </w:rPr>
        <w:t xml:space="preserve">. При завершении </w:t>
      </w:r>
      <w:r w:rsidR="005C0DED">
        <w:rPr>
          <w:rFonts w:ascii="Times New Roman" w:eastAsia="Times New Roman" w:hAnsi="Times New Roman" w:cs="Times New Roman"/>
          <w:sz w:val="28"/>
          <w:szCs w:val="20"/>
        </w:rPr>
        <w:t>оказания У</w:t>
      </w:r>
      <w:r w:rsidR="002E3939">
        <w:rPr>
          <w:rFonts w:ascii="Times New Roman" w:eastAsia="Times New Roman" w:hAnsi="Times New Roman" w:cs="Times New Roman"/>
          <w:sz w:val="28"/>
          <w:szCs w:val="20"/>
        </w:rPr>
        <w:t>слуг</w:t>
      </w:r>
      <w:r w:rsidR="00D5572A" w:rsidRPr="00B83D47">
        <w:rPr>
          <w:rFonts w:ascii="Times New Roman" w:eastAsia="Times New Roman" w:hAnsi="Times New Roman" w:cs="Times New Roman"/>
          <w:sz w:val="28"/>
          <w:szCs w:val="20"/>
        </w:rPr>
        <w:t xml:space="preserve">, Исполнитель представляет Заказчику Акт сдачи-приемки </w:t>
      </w:r>
      <w:r w:rsidR="002E3939">
        <w:rPr>
          <w:rFonts w:ascii="Times New Roman" w:eastAsia="Times New Roman" w:hAnsi="Times New Roman" w:cs="Times New Roman"/>
          <w:sz w:val="28"/>
          <w:szCs w:val="20"/>
        </w:rPr>
        <w:t>оказанных услуг</w:t>
      </w:r>
      <w:r w:rsidR="00D5572A" w:rsidRPr="00B83D47">
        <w:rPr>
          <w:rFonts w:ascii="Times New Roman" w:eastAsia="Times New Roman" w:hAnsi="Times New Roman" w:cs="Times New Roman"/>
          <w:sz w:val="28"/>
          <w:szCs w:val="20"/>
        </w:rPr>
        <w:t>, которы</w:t>
      </w:r>
      <w:r w:rsidR="00746E56">
        <w:rPr>
          <w:rFonts w:ascii="Times New Roman" w:eastAsia="Times New Roman" w:hAnsi="Times New Roman" w:cs="Times New Roman"/>
          <w:sz w:val="28"/>
          <w:szCs w:val="20"/>
        </w:rPr>
        <w:t>й</w:t>
      </w:r>
      <w:r w:rsidR="00D5572A" w:rsidRPr="00B83D47">
        <w:rPr>
          <w:rFonts w:ascii="Times New Roman" w:eastAsia="Times New Roman" w:hAnsi="Times New Roman" w:cs="Times New Roman"/>
          <w:sz w:val="28"/>
          <w:szCs w:val="20"/>
        </w:rPr>
        <w:t xml:space="preserve"> явля</w:t>
      </w:r>
      <w:r w:rsidR="00746E56">
        <w:rPr>
          <w:rFonts w:ascii="Times New Roman" w:eastAsia="Times New Roman" w:hAnsi="Times New Roman" w:cs="Times New Roman"/>
          <w:sz w:val="28"/>
          <w:szCs w:val="20"/>
        </w:rPr>
        <w:t>е</w:t>
      </w:r>
      <w:r w:rsidR="00D5572A" w:rsidRPr="00B83D47">
        <w:rPr>
          <w:rFonts w:ascii="Times New Roman" w:eastAsia="Times New Roman" w:hAnsi="Times New Roman" w:cs="Times New Roman"/>
          <w:sz w:val="28"/>
          <w:szCs w:val="20"/>
        </w:rPr>
        <w:t xml:space="preserve">тся основанием для оплаты </w:t>
      </w:r>
      <w:r w:rsidR="002E3939">
        <w:rPr>
          <w:rFonts w:ascii="Times New Roman" w:eastAsia="Times New Roman" w:hAnsi="Times New Roman" w:cs="Times New Roman"/>
          <w:sz w:val="28"/>
          <w:szCs w:val="20"/>
        </w:rPr>
        <w:t>оказанных Услуг</w:t>
      </w:r>
      <w:r w:rsidR="00D5572A" w:rsidRPr="00B83D47">
        <w:rPr>
          <w:rFonts w:ascii="Times New Roman" w:eastAsia="Times New Roman" w:hAnsi="Times New Roman" w:cs="Times New Roman"/>
          <w:sz w:val="28"/>
          <w:szCs w:val="20"/>
        </w:rPr>
        <w:t>, и счет.</w:t>
      </w:r>
    </w:p>
    <w:p w:rsidR="00F61810" w:rsidRPr="00B83D47" w:rsidRDefault="009F387C" w:rsidP="003D5DAB">
      <w:pPr>
        <w:spacing w:after="0" w:line="240" w:lineRule="auto"/>
        <w:ind w:firstLine="700"/>
        <w:jc w:val="both"/>
        <w:rPr>
          <w:rFonts w:ascii="Times New Roman" w:eastAsia="Times New Roman" w:hAnsi="Times New Roman" w:cs="Times New Roman"/>
          <w:sz w:val="28"/>
          <w:szCs w:val="20"/>
        </w:rPr>
      </w:pPr>
      <w:r w:rsidRPr="00B83D47">
        <w:rPr>
          <w:rFonts w:ascii="Times New Roman" w:eastAsia="Times New Roman" w:hAnsi="Times New Roman" w:cs="Times New Roman"/>
          <w:sz w:val="28"/>
          <w:szCs w:val="20"/>
        </w:rPr>
        <w:t xml:space="preserve">Акт сдачи-приемки </w:t>
      </w:r>
      <w:r w:rsidR="002E3939">
        <w:rPr>
          <w:rFonts w:ascii="Times New Roman" w:eastAsia="Times New Roman" w:hAnsi="Times New Roman" w:cs="Times New Roman"/>
          <w:sz w:val="28"/>
          <w:szCs w:val="20"/>
        </w:rPr>
        <w:t>оказанных услуг</w:t>
      </w:r>
      <w:r w:rsidRPr="00B83D47">
        <w:rPr>
          <w:rFonts w:ascii="Times New Roman" w:eastAsia="Times New Roman" w:hAnsi="Times New Roman" w:cs="Times New Roman"/>
          <w:sz w:val="28"/>
          <w:szCs w:val="20"/>
        </w:rPr>
        <w:t xml:space="preserve"> оформля</w:t>
      </w:r>
      <w:r w:rsidR="00FA1605">
        <w:rPr>
          <w:rFonts w:ascii="Times New Roman" w:eastAsia="Times New Roman" w:hAnsi="Times New Roman" w:cs="Times New Roman"/>
          <w:sz w:val="28"/>
          <w:szCs w:val="20"/>
        </w:rPr>
        <w:t>е</w:t>
      </w:r>
      <w:r w:rsidRPr="00B83D47">
        <w:rPr>
          <w:rFonts w:ascii="Times New Roman" w:eastAsia="Times New Roman" w:hAnsi="Times New Roman" w:cs="Times New Roman"/>
          <w:sz w:val="28"/>
          <w:szCs w:val="20"/>
        </w:rPr>
        <w:t>тся в двух экземплярах, по одному для Исполнителя и Заказчика.</w:t>
      </w:r>
    </w:p>
    <w:p w:rsidR="00F61810" w:rsidRPr="00B83D47" w:rsidRDefault="009F387C" w:rsidP="003D5DAB">
      <w:pPr>
        <w:spacing w:after="0" w:line="240" w:lineRule="auto"/>
        <w:ind w:firstLine="70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5</w:t>
      </w:r>
      <w:r w:rsidR="00D5572A" w:rsidRPr="00B83D47">
        <w:rPr>
          <w:rFonts w:ascii="Times New Roman" w:eastAsia="Times New Roman" w:hAnsi="Times New Roman" w:cs="Times New Roman"/>
          <w:sz w:val="28"/>
          <w:szCs w:val="20"/>
        </w:rPr>
        <w:t>.</w:t>
      </w:r>
      <w:r w:rsidR="00AB7BB6">
        <w:rPr>
          <w:rFonts w:ascii="Times New Roman" w:eastAsia="Times New Roman" w:hAnsi="Times New Roman" w:cs="Times New Roman"/>
          <w:sz w:val="28"/>
          <w:szCs w:val="20"/>
        </w:rPr>
        <w:t>6</w:t>
      </w:r>
      <w:r w:rsidR="00D5572A" w:rsidRPr="00B83D47">
        <w:rPr>
          <w:rFonts w:ascii="Times New Roman" w:eastAsia="Times New Roman" w:hAnsi="Times New Roman" w:cs="Times New Roman"/>
          <w:sz w:val="28"/>
          <w:szCs w:val="20"/>
        </w:rPr>
        <w:t>.</w:t>
      </w:r>
      <w:r w:rsidR="006A4FFB" w:rsidRPr="00B83D47">
        <w:rPr>
          <w:rFonts w:ascii="Times New Roman" w:eastAsia="Times New Roman" w:hAnsi="Times New Roman" w:cs="Times New Roman"/>
          <w:sz w:val="28"/>
          <w:szCs w:val="20"/>
        </w:rPr>
        <w:tab/>
      </w:r>
      <w:r w:rsidR="00D5572A" w:rsidRPr="00B83D47">
        <w:rPr>
          <w:rFonts w:ascii="Times New Roman" w:eastAsia="Times New Roman" w:hAnsi="Times New Roman" w:cs="Times New Roman"/>
          <w:sz w:val="28"/>
          <w:szCs w:val="20"/>
        </w:rPr>
        <w:t>Заказчик в течение 10 (Десяти) рабочих дней со дня получения Акт</w:t>
      </w:r>
      <w:r w:rsidR="008316A8">
        <w:rPr>
          <w:rFonts w:ascii="Times New Roman" w:eastAsia="Times New Roman" w:hAnsi="Times New Roman" w:cs="Times New Roman"/>
          <w:sz w:val="28"/>
          <w:szCs w:val="20"/>
        </w:rPr>
        <w:t>а</w:t>
      </w:r>
      <w:r w:rsidR="00D5572A" w:rsidRPr="00B83D47">
        <w:rPr>
          <w:rFonts w:ascii="Times New Roman" w:eastAsia="Times New Roman" w:hAnsi="Times New Roman" w:cs="Times New Roman"/>
          <w:sz w:val="28"/>
          <w:szCs w:val="20"/>
        </w:rPr>
        <w:t xml:space="preserve"> сдачи-приемки </w:t>
      </w:r>
      <w:r w:rsidR="002E3939">
        <w:rPr>
          <w:rFonts w:ascii="Times New Roman" w:eastAsia="Times New Roman" w:hAnsi="Times New Roman" w:cs="Times New Roman"/>
          <w:sz w:val="28"/>
          <w:szCs w:val="20"/>
        </w:rPr>
        <w:t>оказанных услуг</w:t>
      </w:r>
      <w:r w:rsidR="00D5572A" w:rsidRPr="00B83D47">
        <w:rPr>
          <w:rFonts w:ascii="Times New Roman" w:eastAsia="Times New Roman" w:hAnsi="Times New Roman" w:cs="Times New Roman"/>
          <w:sz w:val="28"/>
          <w:szCs w:val="20"/>
        </w:rPr>
        <w:t xml:space="preserve"> и отчетных документов, </w:t>
      </w:r>
      <w:r w:rsidR="003D5DAB" w:rsidRPr="00B83D47">
        <w:rPr>
          <w:rFonts w:ascii="Times New Roman" w:eastAsia="Times New Roman" w:hAnsi="Times New Roman" w:cs="Times New Roman"/>
          <w:sz w:val="28"/>
          <w:szCs w:val="20"/>
        </w:rPr>
        <w:t>указанных в Техническом задании и Календарном плане</w:t>
      </w:r>
      <w:r w:rsidR="00D5572A" w:rsidRPr="00B83D47">
        <w:rPr>
          <w:rFonts w:ascii="Times New Roman" w:eastAsia="Times New Roman" w:hAnsi="Times New Roman" w:cs="Times New Roman"/>
          <w:sz w:val="28"/>
          <w:szCs w:val="20"/>
        </w:rPr>
        <w:t>, обязан направить Исполнителю подписанны</w:t>
      </w:r>
      <w:r w:rsidR="00730F9A">
        <w:rPr>
          <w:rFonts w:ascii="Times New Roman" w:eastAsia="Times New Roman" w:hAnsi="Times New Roman" w:cs="Times New Roman"/>
          <w:sz w:val="28"/>
          <w:szCs w:val="20"/>
        </w:rPr>
        <w:t>й</w:t>
      </w:r>
      <w:r w:rsidR="00D5572A" w:rsidRPr="00B83D47">
        <w:rPr>
          <w:rFonts w:ascii="Times New Roman" w:eastAsia="Times New Roman" w:hAnsi="Times New Roman" w:cs="Times New Roman"/>
          <w:sz w:val="28"/>
          <w:szCs w:val="20"/>
        </w:rPr>
        <w:t xml:space="preserve"> Акт сдачи-приемки </w:t>
      </w:r>
      <w:r w:rsidR="002E3939">
        <w:rPr>
          <w:rFonts w:ascii="Times New Roman" w:eastAsia="Times New Roman" w:hAnsi="Times New Roman" w:cs="Times New Roman"/>
          <w:sz w:val="28"/>
          <w:szCs w:val="20"/>
        </w:rPr>
        <w:t>оказанных услуг</w:t>
      </w:r>
      <w:r w:rsidR="00D5572A" w:rsidRPr="00B83D47">
        <w:rPr>
          <w:rFonts w:ascii="Times New Roman" w:eastAsia="Times New Roman" w:hAnsi="Times New Roman" w:cs="Times New Roman"/>
          <w:sz w:val="28"/>
          <w:szCs w:val="20"/>
        </w:rPr>
        <w:t xml:space="preserve"> или мотивированный отказ от приемки </w:t>
      </w:r>
      <w:r w:rsidR="002E3939">
        <w:rPr>
          <w:rFonts w:ascii="Times New Roman" w:eastAsia="Times New Roman" w:hAnsi="Times New Roman" w:cs="Times New Roman"/>
          <w:sz w:val="28"/>
          <w:szCs w:val="20"/>
        </w:rPr>
        <w:t>Услуг</w:t>
      </w:r>
      <w:r w:rsidR="00D5572A" w:rsidRPr="00B83D47">
        <w:rPr>
          <w:rFonts w:ascii="Times New Roman" w:eastAsia="Times New Roman" w:hAnsi="Times New Roman" w:cs="Times New Roman"/>
          <w:sz w:val="28"/>
          <w:szCs w:val="20"/>
        </w:rPr>
        <w:t>.</w:t>
      </w:r>
    </w:p>
    <w:p w:rsidR="00E3306B" w:rsidRPr="00B83D47" w:rsidRDefault="009F387C" w:rsidP="00E3306B">
      <w:pPr>
        <w:spacing w:after="0" w:line="240" w:lineRule="auto"/>
        <w:ind w:firstLine="700"/>
        <w:jc w:val="both"/>
        <w:rPr>
          <w:rFonts w:ascii="Times New Roman" w:eastAsia="Times New Roman" w:hAnsi="Times New Roman" w:cs="Times New Roman"/>
          <w:sz w:val="28"/>
          <w:szCs w:val="20"/>
        </w:rPr>
      </w:pPr>
      <w:r>
        <w:rPr>
          <w:rFonts w:ascii="Times New Roman" w:eastAsia="Times New Roman" w:hAnsi="Times New Roman" w:cs="Times New Roman"/>
          <w:sz w:val="28"/>
          <w:szCs w:val="20"/>
        </w:rPr>
        <w:t>5</w:t>
      </w:r>
      <w:r w:rsidR="00D5572A" w:rsidRPr="00B83D47">
        <w:rPr>
          <w:rFonts w:ascii="Times New Roman" w:eastAsia="Times New Roman" w:hAnsi="Times New Roman" w:cs="Times New Roman"/>
          <w:sz w:val="28"/>
          <w:szCs w:val="20"/>
        </w:rPr>
        <w:t>.</w:t>
      </w:r>
      <w:r w:rsidR="006A4FFB">
        <w:rPr>
          <w:rFonts w:ascii="Times New Roman" w:eastAsia="Times New Roman" w:hAnsi="Times New Roman" w:cs="Times New Roman"/>
          <w:sz w:val="28"/>
          <w:szCs w:val="20"/>
        </w:rPr>
        <w:t>7</w:t>
      </w:r>
      <w:r w:rsidR="00D5572A" w:rsidRPr="00B83D47">
        <w:rPr>
          <w:rFonts w:ascii="Times New Roman" w:eastAsia="Times New Roman" w:hAnsi="Times New Roman" w:cs="Times New Roman"/>
          <w:sz w:val="28"/>
          <w:szCs w:val="20"/>
        </w:rPr>
        <w:t>.</w:t>
      </w:r>
      <w:r w:rsidR="00D5572A" w:rsidRPr="00B83D47">
        <w:rPr>
          <w:rFonts w:ascii="Times New Roman" w:eastAsia="Times New Roman" w:hAnsi="Times New Roman" w:cs="Times New Roman"/>
          <w:sz w:val="28"/>
          <w:szCs w:val="20"/>
        </w:rPr>
        <w:tab/>
      </w:r>
      <w:r w:rsidR="003B4B87" w:rsidRPr="00B83D47">
        <w:rPr>
          <w:rFonts w:ascii="Times New Roman" w:eastAsia="Times New Roman" w:hAnsi="Times New Roman" w:cs="Times New Roman"/>
          <w:sz w:val="28"/>
          <w:szCs w:val="20"/>
        </w:rPr>
        <w:t xml:space="preserve">В случае мотивированного отказа Заказчика от приемки </w:t>
      </w:r>
      <w:r w:rsidR="002E3939">
        <w:rPr>
          <w:rFonts w:ascii="Times New Roman" w:eastAsia="Times New Roman" w:hAnsi="Times New Roman" w:cs="Times New Roman"/>
          <w:sz w:val="28"/>
          <w:szCs w:val="20"/>
        </w:rPr>
        <w:t>Услуг</w:t>
      </w:r>
      <w:r w:rsidR="002E3939" w:rsidRPr="00B83D47">
        <w:rPr>
          <w:rFonts w:ascii="Times New Roman" w:eastAsia="Times New Roman" w:hAnsi="Times New Roman" w:cs="Times New Roman"/>
          <w:sz w:val="28"/>
          <w:szCs w:val="20"/>
        </w:rPr>
        <w:t xml:space="preserve"> </w:t>
      </w:r>
      <w:r w:rsidR="003B4B87" w:rsidRPr="00B83D47">
        <w:rPr>
          <w:rFonts w:ascii="Times New Roman" w:eastAsia="Times New Roman" w:hAnsi="Times New Roman" w:cs="Times New Roman"/>
          <w:sz w:val="28"/>
          <w:szCs w:val="20"/>
        </w:rPr>
        <w:t xml:space="preserve">Исполнителю направляется </w:t>
      </w:r>
      <w:r w:rsidR="003B4B87" w:rsidRPr="00B83D47">
        <w:rPr>
          <w:rFonts w:ascii="Times New Roman" w:eastAsia="Times New Roman" w:hAnsi="Times New Roman" w:cs="Times New Roman"/>
          <w:sz w:val="28"/>
          <w:szCs w:val="28"/>
        </w:rPr>
        <w:t xml:space="preserve">в течение 10 (Десяти) рабочих дней </w:t>
      </w:r>
      <w:r w:rsidR="003B4B87" w:rsidRPr="00B83D47">
        <w:rPr>
          <w:rFonts w:ascii="Times New Roman" w:eastAsia="Times New Roman" w:hAnsi="Times New Roman" w:cs="Times New Roman"/>
          <w:sz w:val="28"/>
          <w:szCs w:val="20"/>
        </w:rPr>
        <w:t>со дня получения Акт</w:t>
      </w:r>
      <w:r w:rsidR="00730F9A">
        <w:rPr>
          <w:rFonts w:ascii="Times New Roman" w:eastAsia="Times New Roman" w:hAnsi="Times New Roman" w:cs="Times New Roman"/>
          <w:sz w:val="28"/>
          <w:szCs w:val="20"/>
        </w:rPr>
        <w:t>а</w:t>
      </w:r>
      <w:r w:rsidR="003B4B87" w:rsidRPr="00B83D47">
        <w:rPr>
          <w:rFonts w:ascii="Times New Roman" w:eastAsia="Times New Roman" w:hAnsi="Times New Roman" w:cs="Times New Roman"/>
          <w:sz w:val="28"/>
          <w:szCs w:val="20"/>
        </w:rPr>
        <w:t xml:space="preserve"> сдачи-приемки </w:t>
      </w:r>
      <w:r w:rsidR="007E337C">
        <w:rPr>
          <w:rFonts w:ascii="Times New Roman" w:eastAsia="Times New Roman" w:hAnsi="Times New Roman" w:cs="Times New Roman"/>
          <w:sz w:val="28"/>
          <w:szCs w:val="20"/>
        </w:rPr>
        <w:t>оказанных услуг</w:t>
      </w:r>
      <w:r w:rsidR="003B4B87" w:rsidRPr="00B83D47">
        <w:rPr>
          <w:rFonts w:ascii="Times New Roman" w:eastAsia="Times New Roman" w:hAnsi="Times New Roman" w:cs="Times New Roman"/>
          <w:sz w:val="28"/>
          <w:szCs w:val="20"/>
        </w:rPr>
        <w:t xml:space="preserve"> и отчетных документов, указанных в Техническом задании и Календарном плане</w:t>
      </w:r>
      <w:r w:rsidR="003B4B87">
        <w:rPr>
          <w:rFonts w:ascii="Times New Roman" w:eastAsia="Times New Roman" w:hAnsi="Times New Roman" w:cs="Times New Roman"/>
          <w:sz w:val="28"/>
          <w:szCs w:val="20"/>
        </w:rPr>
        <w:t>,</w:t>
      </w:r>
      <w:r w:rsidR="003B4B87" w:rsidRPr="00B83D47">
        <w:rPr>
          <w:rFonts w:ascii="Times New Roman" w:eastAsia="Times New Roman" w:hAnsi="Times New Roman" w:cs="Times New Roman"/>
          <w:sz w:val="28"/>
          <w:szCs w:val="20"/>
        </w:rPr>
        <w:t xml:space="preserve"> в письменном виде перечень замечаний с указанием сроков их устранения. После устранения замечаний приемка </w:t>
      </w:r>
      <w:r w:rsidR="007E337C">
        <w:rPr>
          <w:rFonts w:ascii="Times New Roman" w:eastAsia="Times New Roman" w:hAnsi="Times New Roman" w:cs="Times New Roman"/>
          <w:sz w:val="28"/>
          <w:szCs w:val="20"/>
        </w:rPr>
        <w:t>Услуг</w:t>
      </w:r>
      <w:r w:rsidR="007E337C" w:rsidRPr="00B83D47">
        <w:rPr>
          <w:rFonts w:ascii="Times New Roman" w:eastAsia="Times New Roman" w:hAnsi="Times New Roman" w:cs="Times New Roman"/>
          <w:sz w:val="28"/>
          <w:szCs w:val="20"/>
        </w:rPr>
        <w:t xml:space="preserve"> </w:t>
      </w:r>
      <w:r w:rsidR="003B4B87" w:rsidRPr="00B83D47">
        <w:rPr>
          <w:rFonts w:ascii="Times New Roman" w:eastAsia="Times New Roman" w:hAnsi="Times New Roman" w:cs="Times New Roman"/>
          <w:sz w:val="28"/>
          <w:szCs w:val="20"/>
        </w:rPr>
        <w:t xml:space="preserve">осуществляется в соответствии с пунктами </w:t>
      </w:r>
      <w:r w:rsidR="00D60C91">
        <w:rPr>
          <w:rFonts w:ascii="Times New Roman" w:eastAsia="Times New Roman" w:hAnsi="Times New Roman" w:cs="Times New Roman"/>
          <w:sz w:val="28"/>
          <w:szCs w:val="20"/>
        </w:rPr>
        <w:t>5</w:t>
      </w:r>
      <w:r w:rsidR="003B4B87" w:rsidRPr="00B83D47">
        <w:rPr>
          <w:rFonts w:ascii="Times New Roman" w:eastAsia="Times New Roman" w:hAnsi="Times New Roman" w:cs="Times New Roman"/>
          <w:sz w:val="28"/>
          <w:szCs w:val="20"/>
        </w:rPr>
        <w:t xml:space="preserve">.2 и </w:t>
      </w:r>
      <w:r w:rsidR="00D60C91">
        <w:rPr>
          <w:rFonts w:ascii="Times New Roman" w:eastAsia="Times New Roman" w:hAnsi="Times New Roman" w:cs="Times New Roman"/>
          <w:sz w:val="28"/>
          <w:szCs w:val="20"/>
        </w:rPr>
        <w:t>5</w:t>
      </w:r>
      <w:r w:rsidR="003B4B87" w:rsidRPr="00B83D47">
        <w:rPr>
          <w:rFonts w:ascii="Times New Roman" w:eastAsia="Times New Roman" w:hAnsi="Times New Roman" w:cs="Times New Roman"/>
          <w:sz w:val="28"/>
          <w:szCs w:val="20"/>
        </w:rPr>
        <w:t xml:space="preserve">.3 </w:t>
      </w:r>
      <w:r w:rsidR="005621D5">
        <w:rPr>
          <w:rFonts w:ascii="Times New Roman" w:eastAsia="Times New Roman" w:hAnsi="Times New Roman" w:cs="Times New Roman"/>
          <w:sz w:val="28"/>
          <w:szCs w:val="20"/>
        </w:rPr>
        <w:t>Договор</w:t>
      </w:r>
      <w:r w:rsidR="003B4B87" w:rsidRPr="00B83D47">
        <w:rPr>
          <w:rFonts w:ascii="Times New Roman" w:eastAsia="Times New Roman" w:hAnsi="Times New Roman" w:cs="Times New Roman"/>
          <w:sz w:val="28"/>
          <w:szCs w:val="20"/>
        </w:rPr>
        <w:t xml:space="preserve">а. Акт сдачи-приемки </w:t>
      </w:r>
      <w:r w:rsidR="00C81578">
        <w:rPr>
          <w:rFonts w:ascii="Times New Roman" w:eastAsia="Times New Roman" w:hAnsi="Times New Roman" w:cs="Times New Roman"/>
          <w:sz w:val="28"/>
          <w:szCs w:val="20"/>
        </w:rPr>
        <w:t>оказанных услуг</w:t>
      </w:r>
      <w:r w:rsidR="003B4B87" w:rsidRPr="00B83D47">
        <w:rPr>
          <w:rFonts w:ascii="Times New Roman" w:eastAsia="Times New Roman" w:hAnsi="Times New Roman" w:cs="Times New Roman"/>
          <w:sz w:val="28"/>
          <w:szCs w:val="20"/>
        </w:rPr>
        <w:t xml:space="preserve"> по </w:t>
      </w:r>
      <w:r w:rsidR="005621D5">
        <w:rPr>
          <w:rFonts w:ascii="Times New Roman" w:eastAsia="Times New Roman" w:hAnsi="Times New Roman" w:cs="Times New Roman"/>
          <w:sz w:val="28"/>
          <w:szCs w:val="20"/>
        </w:rPr>
        <w:t>Договор</w:t>
      </w:r>
      <w:r w:rsidR="003B4B87" w:rsidRPr="00B83D47">
        <w:rPr>
          <w:rFonts w:ascii="Times New Roman" w:eastAsia="Times New Roman" w:hAnsi="Times New Roman" w:cs="Times New Roman"/>
          <w:sz w:val="28"/>
          <w:szCs w:val="20"/>
        </w:rPr>
        <w:t>у подписыва</w:t>
      </w:r>
      <w:r w:rsidR="00730F9A">
        <w:rPr>
          <w:rFonts w:ascii="Times New Roman" w:eastAsia="Times New Roman" w:hAnsi="Times New Roman" w:cs="Times New Roman"/>
          <w:sz w:val="28"/>
          <w:szCs w:val="20"/>
        </w:rPr>
        <w:t>е</w:t>
      </w:r>
      <w:r w:rsidR="003B4B87" w:rsidRPr="00B83D47">
        <w:rPr>
          <w:rFonts w:ascii="Times New Roman" w:eastAsia="Times New Roman" w:hAnsi="Times New Roman" w:cs="Times New Roman"/>
          <w:sz w:val="28"/>
          <w:szCs w:val="20"/>
        </w:rPr>
        <w:t xml:space="preserve">тся в этом случае после </w:t>
      </w:r>
      <w:r w:rsidR="001364A8" w:rsidRPr="00B83D47">
        <w:rPr>
          <w:rFonts w:ascii="Times New Roman" w:eastAsia="Times New Roman" w:hAnsi="Times New Roman" w:cs="Times New Roman"/>
          <w:sz w:val="28"/>
          <w:szCs w:val="20"/>
        </w:rPr>
        <w:t xml:space="preserve">приемки </w:t>
      </w:r>
      <w:r w:rsidR="007E337C">
        <w:rPr>
          <w:rFonts w:ascii="Times New Roman" w:eastAsia="Times New Roman" w:hAnsi="Times New Roman" w:cs="Times New Roman"/>
          <w:sz w:val="28"/>
          <w:szCs w:val="20"/>
        </w:rPr>
        <w:t>Услуг</w:t>
      </w:r>
      <w:r w:rsidR="003B4B87" w:rsidRPr="00B83D47">
        <w:rPr>
          <w:rFonts w:ascii="Times New Roman" w:eastAsia="Times New Roman" w:hAnsi="Times New Roman" w:cs="Times New Roman"/>
          <w:sz w:val="28"/>
          <w:szCs w:val="20"/>
        </w:rPr>
        <w:t>.</w:t>
      </w:r>
    </w:p>
    <w:p w:rsidR="00E3306B" w:rsidRPr="00B83D47" w:rsidRDefault="009F387C" w:rsidP="00E3306B">
      <w:pPr>
        <w:snapToGri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5</w:t>
      </w:r>
      <w:r w:rsidR="00D5572A" w:rsidRPr="00B83D47">
        <w:rPr>
          <w:rFonts w:ascii="Times New Roman" w:eastAsia="Times New Roman" w:hAnsi="Times New Roman" w:cs="Times New Roman"/>
          <w:sz w:val="28"/>
          <w:szCs w:val="28"/>
        </w:rPr>
        <w:t>.</w:t>
      </w:r>
      <w:r w:rsidR="006A4FFB">
        <w:rPr>
          <w:rFonts w:ascii="Times New Roman" w:eastAsia="Times New Roman" w:hAnsi="Times New Roman" w:cs="Times New Roman"/>
          <w:sz w:val="28"/>
          <w:szCs w:val="28"/>
        </w:rPr>
        <w:t>8</w:t>
      </w:r>
      <w:r w:rsidR="00D5572A" w:rsidRPr="00B83D47">
        <w:rPr>
          <w:rFonts w:ascii="Times New Roman" w:eastAsia="Times New Roman" w:hAnsi="Times New Roman" w:cs="Times New Roman"/>
          <w:sz w:val="28"/>
          <w:szCs w:val="28"/>
        </w:rPr>
        <w:t xml:space="preserve">. </w:t>
      </w:r>
      <w:r w:rsidR="00D5572A" w:rsidRPr="00B83D47">
        <w:rPr>
          <w:rFonts w:ascii="Times New Roman" w:eastAsia="Times New Roman" w:hAnsi="Times New Roman" w:cs="Times New Roman"/>
          <w:sz w:val="28"/>
          <w:szCs w:val="28"/>
          <w:lang w:eastAsia="ru-RU"/>
        </w:rPr>
        <w:t xml:space="preserve">В случае просрочки по вине Исполнителя своих обязательств по </w:t>
      </w:r>
      <w:r w:rsidR="007E337C">
        <w:rPr>
          <w:rFonts w:ascii="Times New Roman" w:eastAsia="Times New Roman" w:hAnsi="Times New Roman" w:cs="Times New Roman"/>
          <w:sz w:val="28"/>
          <w:szCs w:val="28"/>
          <w:lang w:eastAsia="ru-RU"/>
        </w:rPr>
        <w:t>оказанию</w:t>
      </w:r>
      <w:r w:rsidR="007E337C" w:rsidRPr="00B83D47">
        <w:rPr>
          <w:rFonts w:ascii="Times New Roman" w:eastAsia="Times New Roman" w:hAnsi="Times New Roman" w:cs="Times New Roman"/>
          <w:sz w:val="28"/>
          <w:szCs w:val="28"/>
          <w:lang w:eastAsia="ru-RU"/>
        </w:rPr>
        <w:t xml:space="preserve"> </w:t>
      </w:r>
      <w:r w:rsidR="007E337C">
        <w:rPr>
          <w:rFonts w:ascii="Times New Roman" w:eastAsia="Times New Roman" w:hAnsi="Times New Roman" w:cs="Times New Roman"/>
          <w:sz w:val="28"/>
          <w:szCs w:val="28"/>
          <w:lang w:eastAsia="ru-RU"/>
        </w:rPr>
        <w:t>Услуг</w:t>
      </w:r>
      <w:r w:rsidR="00D5572A" w:rsidRPr="00B83D47">
        <w:rPr>
          <w:rFonts w:ascii="Times New Roman" w:eastAsia="Times New Roman" w:hAnsi="Times New Roman" w:cs="Times New Roman"/>
          <w:sz w:val="28"/>
          <w:szCs w:val="28"/>
          <w:lang w:eastAsia="ru-RU"/>
        </w:rPr>
        <w:t xml:space="preserve">, предусмотренных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ом, в том числе из-за устранения замечаний, уплата неустойки (пени) осуществляется в соответствии с разделом 7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а.</w:t>
      </w:r>
    </w:p>
    <w:p w:rsidR="00E3306B" w:rsidRPr="00B83D47" w:rsidRDefault="009F387C" w:rsidP="00E3306B">
      <w:pPr>
        <w:spacing w:after="0" w:line="240" w:lineRule="auto"/>
        <w:ind w:firstLine="700"/>
        <w:jc w:val="both"/>
        <w:rPr>
          <w:rFonts w:ascii="Times New Roman" w:eastAsia="Times New Roman" w:hAnsi="Times New Roman" w:cs="Times New Roman"/>
          <w:b/>
          <w:color w:val="000000"/>
          <w:sz w:val="28"/>
          <w:szCs w:val="28"/>
        </w:rPr>
      </w:pPr>
      <w:r>
        <w:rPr>
          <w:rFonts w:ascii="Times New Roman" w:eastAsia="Times New Roman" w:hAnsi="Times New Roman" w:cs="Times New Roman"/>
          <w:sz w:val="28"/>
          <w:szCs w:val="28"/>
        </w:rPr>
        <w:t>5</w:t>
      </w:r>
      <w:r w:rsidR="00D5572A" w:rsidRPr="00B83D47">
        <w:rPr>
          <w:rFonts w:ascii="Times New Roman" w:eastAsia="Times New Roman" w:hAnsi="Times New Roman" w:cs="Times New Roman"/>
          <w:sz w:val="28"/>
          <w:szCs w:val="28"/>
        </w:rPr>
        <w:t>.</w:t>
      </w:r>
      <w:r w:rsidR="00230AAB">
        <w:rPr>
          <w:rFonts w:ascii="Times New Roman" w:eastAsia="Times New Roman" w:hAnsi="Times New Roman" w:cs="Times New Roman"/>
          <w:sz w:val="28"/>
          <w:szCs w:val="28"/>
        </w:rPr>
        <w:t>9.</w:t>
      </w:r>
      <w:r w:rsidR="00D5572A" w:rsidRPr="00B83D47">
        <w:rPr>
          <w:rFonts w:ascii="Times New Roman" w:eastAsia="Times New Roman" w:hAnsi="Times New Roman" w:cs="Times New Roman"/>
          <w:sz w:val="28"/>
          <w:szCs w:val="28"/>
        </w:rPr>
        <w:t xml:space="preserve"> Если в процессе </w:t>
      </w:r>
      <w:r w:rsidR="007E337C">
        <w:rPr>
          <w:rFonts w:ascii="Times New Roman" w:eastAsia="Times New Roman" w:hAnsi="Times New Roman" w:cs="Times New Roman"/>
          <w:sz w:val="28"/>
          <w:szCs w:val="28"/>
        </w:rPr>
        <w:t>оказания Услуг</w:t>
      </w:r>
      <w:r w:rsidR="00D5572A" w:rsidRPr="00B83D47">
        <w:rPr>
          <w:rFonts w:ascii="Times New Roman" w:eastAsia="Times New Roman" w:hAnsi="Times New Roman" w:cs="Times New Roman"/>
          <w:sz w:val="28"/>
          <w:szCs w:val="28"/>
        </w:rPr>
        <w:t xml:space="preserve"> выявляется невозможность или нецелесообразность дальнейшего </w:t>
      </w:r>
      <w:r w:rsidR="007E337C">
        <w:rPr>
          <w:rFonts w:ascii="Times New Roman" w:eastAsia="Times New Roman" w:hAnsi="Times New Roman" w:cs="Times New Roman"/>
          <w:sz w:val="28"/>
          <w:szCs w:val="28"/>
        </w:rPr>
        <w:t>оказания</w:t>
      </w:r>
      <w:r w:rsidR="007E337C" w:rsidRPr="00B83D47">
        <w:rPr>
          <w:rFonts w:ascii="Times New Roman" w:eastAsia="Times New Roman" w:hAnsi="Times New Roman" w:cs="Times New Roman"/>
          <w:sz w:val="28"/>
          <w:szCs w:val="28"/>
        </w:rPr>
        <w:t xml:space="preserve"> </w:t>
      </w:r>
      <w:r w:rsidR="007E337C">
        <w:rPr>
          <w:rFonts w:ascii="Times New Roman" w:eastAsia="Times New Roman" w:hAnsi="Times New Roman" w:cs="Times New Roman"/>
          <w:sz w:val="28"/>
          <w:szCs w:val="28"/>
        </w:rPr>
        <w:t>Услуг</w:t>
      </w:r>
      <w:r w:rsidR="00D5572A" w:rsidRPr="00B83D47">
        <w:rPr>
          <w:rFonts w:ascii="Times New Roman" w:eastAsia="Times New Roman" w:hAnsi="Times New Roman" w:cs="Times New Roman"/>
          <w:sz w:val="28"/>
          <w:szCs w:val="28"/>
        </w:rPr>
        <w:t xml:space="preserve">, возникшие не по вине Исполнителя, он обязан приостановить </w:t>
      </w:r>
      <w:r w:rsidR="007E337C">
        <w:rPr>
          <w:rFonts w:ascii="Times New Roman" w:eastAsia="Times New Roman" w:hAnsi="Times New Roman" w:cs="Times New Roman"/>
          <w:sz w:val="28"/>
          <w:szCs w:val="28"/>
        </w:rPr>
        <w:t>оказание</w:t>
      </w:r>
      <w:r w:rsidR="007E337C" w:rsidRPr="00B83D47">
        <w:rPr>
          <w:rFonts w:ascii="Times New Roman" w:eastAsia="Times New Roman" w:hAnsi="Times New Roman" w:cs="Times New Roman"/>
          <w:sz w:val="28"/>
          <w:szCs w:val="28"/>
        </w:rPr>
        <w:t xml:space="preserve"> </w:t>
      </w:r>
      <w:r w:rsidR="007E337C">
        <w:rPr>
          <w:rFonts w:ascii="Times New Roman" w:eastAsia="Times New Roman" w:hAnsi="Times New Roman" w:cs="Times New Roman"/>
          <w:sz w:val="28"/>
          <w:szCs w:val="28"/>
        </w:rPr>
        <w:t>Услуг</w:t>
      </w:r>
      <w:r w:rsidR="00D5572A" w:rsidRPr="00B83D47">
        <w:rPr>
          <w:rFonts w:ascii="Times New Roman" w:eastAsia="Times New Roman" w:hAnsi="Times New Roman" w:cs="Times New Roman"/>
          <w:sz w:val="28"/>
          <w:szCs w:val="28"/>
        </w:rPr>
        <w:t xml:space="preserve">, поставив об этом в известность Заказчика в течение одного рабочего </w:t>
      </w:r>
      <w:r w:rsidR="009A56D3">
        <w:rPr>
          <w:rFonts w:ascii="Times New Roman" w:eastAsia="Times New Roman" w:hAnsi="Times New Roman" w:cs="Times New Roman"/>
          <w:sz w:val="28"/>
          <w:szCs w:val="28"/>
        </w:rPr>
        <w:t xml:space="preserve">дня </w:t>
      </w:r>
      <w:r w:rsidR="00D5572A" w:rsidRPr="00B83D47">
        <w:rPr>
          <w:rFonts w:ascii="Times New Roman" w:eastAsia="Times New Roman" w:hAnsi="Times New Roman" w:cs="Times New Roman"/>
          <w:sz w:val="28"/>
          <w:szCs w:val="28"/>
        </w:rPr>
        <w:t xml:space="preserve">после приостановления </w:t>
      </w:r>
      <w:r w:rsidR="007E337C">
        <w:rPr>
          <w:rFonts w:ascii="Times New Roman" w:eastAsia="Times New Roman" w:hAnsi="Times New Roman" w:cs="Times New Roman"/>
          <w:sz w:val="28"/>
          <w:szCs w:val="28"/>
        </w:rPr>
        <w:t>оказания</w:t>
      </w:r>
      <w:r w:rsidR="007E337C" w:rsidRPr="00B83D47">
        <w:rPr>
          <w:rFonts w:ascii="Times New Roman" w:eastAsia="Times New Roman" w:hAnsi="Times New Roman" w:cs="Times New Roman"/>
          <w:sz w:val="28"/>
          <w:szCs w:val="28"/>
        </w:rPr>
        <w:t xml:space="preserve"> </w:t>
      </w:r>
      <w:r w:rsidR="007E337C">
        <w:rPr>
          <w:rFonts w:ascii="Times New Roman" w:eastAsia="Times New Roman" w:hAnsi="Times New Roman" w:cs="Times New Roman"/>
          <w:sz w:val="28"/>
          <w:szCs w:val="28"/>
        </w:rPr>
        <w:t>Услуг</w:t>
      </w:r>
      <w:r w:rsidR="00D5572A" w:rsidRPr="00B83D47">
        <w:rPr>
          <w:rFonts w:ascii="Times New Roman" w:eastAsia="Times New Roman" w:hAnsi="Times New Roman" w:cs="Times New Roman"/>
          <w:sz w:val="28"/>
          <w:szCs w:val="28"/>
        </w:rPr>
        <w:t xml:space="preserve">. В этом случае Стороны обязаны в пятидневный срок рассмотреть вопрос о целесообразности и направлениях продолжения </w:t>
      </w:r>
      <w:r w:rsidR="007E337C">
        <w:rPr>
          <w:rFonts w:ascii="Times New Roman" w:eastAsia="Times New Roman" w:hAnsi="Times New Roman" w:cs="Times New Roman"/>
          <w:sz w:val="28"/>
          <w:szCs w:val="28"/>
        </w:rPr>
        <w:t>оказания</w:t>
      </w:r>
      <w:r w:rsidR="007E337C" w:rsidRPr="00B83D47">
        <w:rPr>
          <w:rFonts w:ascii="Times New Roman" w:eastAsia="Times New Roman" w:hAnsi="Times New Roman" w:cs="Times New Roman"/>
          <w:sz w:val="28"/>
          <w:szCs w:val="28"/>
        </w:rPr>
        <w:t xml:space="preserve"> </w:t>
      </w:r>
      <w:r w:rsidR="007E337C">
        <w:rPr>
          <w:rFonts w:ascii="Times New Roman" w:eastAsia="Times New Roman" w:hAnsi="Times New Roman" w:cs="Times New Roman"/>
          <w:sz w:val="28"/>
          <w:szCs w:val="28"/>
        </w:rPr>
        <w:t>Услуг</w:t>
      </w:r>
      <w:r w:rsidR="007E337C" w:rsidRPr="00B83D47">
        <w:rPr>
          <w:rFonts w:ascii="Times New Roman" w:eastAsia="Times New Roman" w:hAnsi="Times New Roman" w:cs="Times New Roman"/>
          <w:sz w:val="28"/>
          <w:szCs w:val="28"/>
        </w:rPr>
        <w:t xml:space="preserve"> </w:t>
      </w:r>
      <w:r w:rsidR="00D5572A" w:rsidRPr="00B83D47">
        <w:rPr>
          <w:rFonts w:ascii="Times New Roman" w:eastAsia="Times New Roman" w:hAnsi="Times New Roman" w:cs="Times New Roman"/>
          <w:sz w:val="28"/>
          <w:szCs w:val="28"/>
        </w:rPr>
        <w:t>и принять соответствующее решение.</w:t>
      </w:r>
    </w:p>
    <w:p w:rsidR="00E3306B" w:rsidRPr="00B83D47" w:rsidRDefault="009F387C" w:rsidP="00E3306B">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6</w:t>
      </w:r>
      <w:r w:rsidR="00D5572A" w:rsidRPr="00B83D47">
        <w:rPr>
          <w:rFonts w:ascii="Times New Roman" w:eastAsia="Times New Roman" w:hAnsi="Times New Roman" w:cs="Times New Roman"/>
          <w:b/>
          <w:sz w:val="28"/>
          <w:szCs w:val="20"/>
          <w:lang w:eastAsia="ru-RU"/>
        </w:rPr>
        <w:t xml:space="preserve">. Права Сторон на результаты </w:t>
      </w:r>
      <w:r w:rsidR="00A82515">
        <w:rPr>
          <w:rFonts w:ascii="Times New Roman" w:eastAsia="Times New Roman" w:hAnsi="Times New Roman" w:cs="Times New Roman"/>
          <w:b/>
          <w:sz w:val="28"/>
          <w:szCs w:val="20"/>
          <w:lang w:eastAsia="ru-RU"/>
        </w:rPr>
        <w:t>оказания услуг</w:t>
      </w:r>
    </w:p>
    <w:p w:rsidR="00E3306B" w:rsidRDefault="009F387C"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w:t>
      </w:r>
      <w:r w:rsidR="00D5572A" w:rsidRPr="00B83D47">
        <w:rPr>
          <w:rFonts w:ascii="Times New Roman" w:eastAsia="Times New Roman" w:hAnsi="Times New Roman" w:cs="Times New Roman"/>
          <w:sz w:val="28"/>
          <w:szCs w:val="20"/>
          <w:lang w:eastAsia="ru-RU"/>
        </w:rPr>
        <w:t xml:space="preserve">.1. Права на результаты </w:t>
      </w:r>
      <w:r w:rsidR="007E337C">
        <w:rPr>
          <w:rFonts w:ascii="Times New Roman" w:eastAsia="Times New Roman" w:hAnsi="Times New Roman" w:cs="Times New Roman"/>
          <w:sz w:val="28"/>
          <w:szCs w:val="20"/>
          <w:lang w:eastAsia="ru-RU"/>
        </w:rPr>
        <w:t>Услуг</w:t>
      </w:r>
      <w:r w:rsidR="007E337C" w:rsidRPr="00B83D47">
        <w:rPr>
          <w:rFonts w:ascii="Times New Roman" w:eastAsia="Times New Roman" w:hAnsi="Times New Roman" w:cs="Times New Roman"/>
          <w:sz w:val="28"/>
          <w:szCs w:val="20"/>
          <w:lang w:eastAsia="ru-RU"/>
        </w:rPr>
        <w:t xml:space="preserve"> </w:t>
      </w:r>
      <w:r w:rsidR="00D5572A" w:rsidRPr="00B83D47">
        <w:rPr>
          <w:rFonts w:ascii="Times New Roman" w:eastAsia="Times New Roman" w:hAnsi="Times New Roman" w:cs="Times New Roman"/>
          <w:sz w:val="28"/>
          <w:szCs w:val="20"/>
          <w:lang w:eastAsia="ru-RU"/>
        </w:rPr>
        <w:t>принадлежат Российской Федерации, от имени которой выступает Федеральная служба государственной статистики.</w:t>
      </w:r>
    </w:p>
    <w:p w:rsidR="00637BAD" w:rsidRPr="00B83D47" w:rsidRDefault="009F387C" w:rsidP="00637BAD">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Исключительное право на результаты Услуг, являющиеся результатом интеллектуальной деятельности, в полном объеме принадлежат Российской Федерации, от имени которой выступает Федеральная служба государственной статистики.</w:t>
      </w:r>
    </w:p>
    <w:p w:rsidR="00E3306B" w:rsidRPr="00B83D47" w:rsidRDefault="009F387C"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w:t>
      </w:r>
      <w:r w:rsidR="00D5572A" w:rsidRPr="00B83D47">
        <w:rPr>
          <w:rFonts w:ascii="Times New Roman" w:eastAsia="Times New Roman" w:hAnsi="Times New Roman" w:cs="Times New Roman"/>
          <w:sz w:val="28"/>
          <w:szCs w:val="20"/>
          <w:lang w:eastAsia="ru-RU"/>
        </w:rPr>
        <w:t xml:space="preserve">.2. Исполнитель гарантирует Заказчику, что полученные по </w:t>
      </w:r>
      <w:r w:rsidR="005621D5">
        <w:rPr>
          <w:rFonts w:ascii="Times New Roman" w:eastAsia="Times New Roman" w:hAnsi="Times New Roman" w:cs="Times New Roman"/>
          <w:sz w:val="28"/>
          <w:szCs w:val="20"/>
          <w:lang w:eastAsia="ru-RU"/>
        </w:rPr>
        <w:t>Договор</w:t>
      </w:r>
      <w:r w:rsidR="00D5572A" w:rsidRPr="00B83D47">
        <w:rPr>
          <w:rFonts w:ascii="Times New Roman" w:eastAsia="Times New Roman" w:hAnsi="Times New Roman" w:cs="Times New Roman"/>
          <w:sz w:val="28"/>
          <w:szCs w:val="20"/>
          <w:lang w:eastAsia="ru-RU"/>
        </w:rPr>
        <w:t>у результаты, не нарушают прав третьих лиц на территории Российской Федерации.</w:t>
      </w:r>
    </w:p>
    <w:p w:rsidR="00E3306B" w:rsidRPr="00B83D47" w:rsidRDefault="009F387C"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B83D47">
        <w:rPr>
          <w:rFonts w:ascii="Times New Roman" w:eastAsia="Times New Roman" w:hAnsi="Times New Roman" w:cs="Times New Roman"/>
          <w:sz w:val="28"/>
          <w:szCs w:val="20"/>
          <w:lang w:eastAsia="ru-RU"/>
        </w:rPr>
        <w:t xml:space="preserve">В случае если из-за нарушения прав третьих лиц будет наложен запрет на использование результатов </w:t>
      </w:r>
      <w:r w:rsidR="007E337C">
        <w:rPr>
          <w:rFonts w:ascii="Times New Roman" w:eastAsia="Times New Roman" w:hAnsi="Times New Roman" w:cs="Times New Roman"/>
          <w:sz w:val="28"/>
          <w:szCs w:val="20"/>
          <w:lang w:eastAsia="ru-RU"/>
        </w:rPr>
        <w:t>Услуг</w:t>
      </w:r>
      <w:r w:rsidRPr="00B83D47">
        <w:rPr>
          <w:rFonts w:ascii="Times New Roman" w:eastAsia="Times New Roman" w:hAnsi="Times New Roman" w:cs="Times New Roman"/>
          <w:sz w:val="28"/>
          <w:szCs w:val="20"/>
          <w:lang w:eastAsia="ru-RU"/>
        </w:rPr>
        <w:t xml:space="preserve">, полученных по </w:t>
      </w:r>
      <w:r w:rsidR="005621D5">
        <w:rPr>
          <w:rFonts w:ascii="Times New Roman" w:eastAsia="Times New Roman" w:hAnsi="Times New Roman" w:cs="Times New Roman"/>
          <w:sz w:val="28"/>
          <w:szCs w:val="20"/>
          <w:lang w:eastAsia="ru-RU"/>
        </w:rPr>
        <w:t>Договор</w:t>
      </w:r>
      <w:r w:rsidRPr="00B83D47">
        <w:rPr>
          <w:rFonts w:ascii="Times New Roman" w:eastAsia="Times New Roman" w:hAnsi="Times New Roman" w:cs="Times New Roman"/>
          <w:sz w:val="28"/>
          <w:szCs w:val="20"/>
          <w:lang w:eastAsia="ru-RU"/>
        </w:rPr>
        <w:t xml:space="preserve">у, Исполнитель обязан за свой счет приобрести права или изменить результаты </w:t>
      </w:r>
      <w:r w:rsidR="007E337C">
        <w:rPr>
          <w:rFonts w:ascii="Times New Roman" w:eastAsia="Times New Roman" w:hAnsi="Times New Roman" w:cs="Times New Roman"/>
          <w:sz w:val="28"/>
          <w:szCs w:val="20"/>
          <w:lang w:eastAsia="ru-RU"/>
        </w:rPr>
        <w:t>Услуг</w:t>
      </w:r>
      <w:r w:rsidR="007E337C" w:rsidRPr="00B83D47">
        <w:rPr>
          <w:rFonts w:ascii="Times New Roman" w:eastAsia="Times New Roman" w:hAnsi="Times New Roman" w:cs="Times New Roman"/>
          <w:sz w:val="28"/>
          <w:szCs w:val="20"/>
          <w:lang w:eastAsia="ru-RU"/>
        </w:rPr>
        <w:t xml:space="preserve"> </w:t>
      </w:r>
      <w:r w:rsidRPr="00B83D47">
        <w:rPr>
          <w:rFonts w:ascii="Times New Roman" w:eastAsia="Times New Roman" w:hAnsi="Times New Roman" w:cs="Times New Roman"/>
          <w:sz w:val="28"/>
          <w:szCs w:val="20"/>
          <w:lang w:eastAsia="ru-RU"/>
        </w:rPr>
        <w:t>таким образом, чтобы не нарушались права третьих лиц.</w:t>
      </w:r>
    </w:p>
    <w:p w:rsidR="0052373E" w:rsidRDefault="009F387C" w:rsidP="00E3306B">
      <w:pPr>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6</w:t>
      </w:r>
      <w:r w:rsidR="00D5572A" w:rsidRPr="00B83D47">
        <w:rPr>
          <w:rFonts w:ascii="Times New Roman" w:eastAsia="Times New Roman" w:hAnsi="Times New Roman" w:cs="Times New Roman"/>
          <w:sz w:val="28"/>
          <w:szCs w:val="20"/>
          <w:lang w:eastAsia="ru-RU"/>
        </w:rPr>
        <w:t xml:space="preserve">.3. При исполнении обязательств по </w:t>
      </w:r>
      <w:r w:rsidR="005621D5">
        <w:rPr>
          <w:rFonts w:ascii="Times New Roman" w:eastAsia="Times New Roman" w:hAnsi="Times New Roman" w:cs="Times New Roman"/>
          <w:sz w:val="28"/>
          <w:szCs w:val="20"/>
          <w:lang w:eastAsia="ru-RU"/>
        </w:rPr>
        <w:t>Договор</w:t>
      </w:r>
      <w:r w:rsidR="00D5572A" w:rsidRPr="00B83D47">
        <w:rPr>
          <w:rFonts w:ascii="Times New Roman" w:eastAsia="Times New Roman" w:hAnsi="Times New Roman" w:cs="Times New Roman"/>
          <w:sz w:val="28"/>
          <w:szCs w:val="20"/>
          <w:lang w:eastAsia="ru-RU"/>
        </w:rPr>
        <w:t>у Исполнитель обязуется не нарушать имущественные и неимущественные права Заказчика и других лиц.</w:t>
      </w:r>
    </w:p>
    <w:p w:rsidR="00E3306B" w:rsidRPr="00B83D47" w:rsidRDefault="009F387C" w:rsidP="00380177">
      <w:pPr>
        <w:autoSpaceDE w:val="0"/>
        <w:autoSpaceDN w:val="0"/>
        <w:adjustRightInd w:val="0"/>
        <w:spacing w:before="100" w:beforeAutospacing="1" w:after="240"/>
        <w:ind w:firstLine="72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7</w:t>
      </w:r>
      <w:r w:rsidR="00D5572A" w:rsidRPr="00B83D47">
        <w:rPr>
          <w:rFonts w:ascii="Times New Roman" w:eastAsia="Times New Roman" w:hAnsi="Times New Roman" w:cs="Times New Roman"/>
          <w:b/>
          <w:sz w:val="28"/>
          <w:szCs w:val="20"/>
          <w:lang w:eastAsia="ru-RU"/>
        </w:rPr>
        <w:t>. Права и обязанности Сторон</w:t>
      </w:r>
    </w:p>
    <w:p w:rsidR="00E3306B" w:rsidRPr="00B83D47" w:rsidRDefault="009F387C" w:rsidP="00E3306B">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.1.</w:t>
      </w:r>
      <w:r w:rsidR="003A463E" w:rsidRPr="00CA46FA">
        <w:rPr>
          <w:rFonts w:ascii="Times New Roman" w:eastAsia="Times New Roman" w:hAnsi="Times New Roman" w:cs="Times New Roman"/>
          <w:sz w:val="28"/>
          <w:szCs w:val="28"/>
          <w:lang w:eastAsia="ru-RU"/>
        </w:rPr>
        <w:t xml:space="preserve"> </w:t>
      </w:r>
      <w:r w:rsidR="00D5572A" w:rsidRPr="00B83D47">
        <w:rPr>
          <w:rFonts w:ascii="Times New Roman" w:eastAsia="Times New Roman" w:hAnsi="Times New Roman" w:cs="Times New Roman"/>
          <w:sz w:val="28"/>
          <w:szCs w:val="28"/>
          <w:lang w:eastAsia="ru-RU"/>
        </w:rPr>
        <w:t>Заказчик обязан:</w:t>
      </w:r>
    </w:p>
    <w:p w:rsidR="00E3306B" w:rsidRPr="00B83D47" w:rsidRDefault="009F387C" w:rsidP="00E330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 xml:space="preserve">.1.1. Предоставить Исполнителю </w:t>
      </w:r>
      <w:r w:rsidR="00D5572A" w:rsidRPr="00E40248">
        <w:rPr>
          <w:rFonts w:ascii="Times New Roman" w:eastAsia="Times New Roman" w:hAnsi="Times New Roman" w:cs="Times New Roman"/>
          <w:sz w:val="28"/>
          <w:szCs w:val="28"/>
          <w:lang w:eastAsia="ru-RU"/>
        </w:rPr>
        <w:t xml:space="preserve">обеспечение, необходимое для </w:t>
      </w:r>
      <w:r w:rsidR="007E337C">
        <w:rPr>
          <w:rFonts w:ascii="Times New Roman" w:eastAsia="Times New Roman" w:hAnsi="Times New Roman" w:cs="Times New Roman"/>
          <w:sz w:val="28"/>
          <w:szCs w:val="28"/>
          <w:lang w:eastAsia="ru-RU"/>
        </w:rPr>
        <w:t>оказания Услуг</w:t>
      </w:r>
      <w:r w:rsidR="00D5572A" w:rsidRPr="00E40248">
        <w:rPr>
          <w:rFonts w:ascii="Times New Roman" w:eastAsia="Times New Roman" w:hAnsi="Times New Roman" w:cs="Times New Roman"/>
          <w:sz w:val="28"/>
          <w:szCs w:val="28"/>
          <w:lang w:eastAsia="ru-RU"/>
        </w:rPr>
        <w:t xml:space="preserve">, в соответствии с </w:t>
      </w:r>
      <w:r w:rsidR="00A459E4">
        <w:rPr>
          <w:rFonts w:ascii="Times New Roman" w:eastAsia="Times New Roman" w:hAnsi="Times New Roman" w:cs="Times New Roman"/>
          <w:sz w:val="28"/>
          <w:szCs w:val="28"/>
          <w:lang w:eastAsia="ru-RU"/>
        </w:rPr>
        <w:t>требованиями</w:t>
      </w:r>
      <w:r w:rsidR="005B791D" w:rsidRPr="00E40248">
        <w:rPr>
          <w:rFonts w:ascii="Times New Roman" w:eastAsia="Times New Roman" w:hAnsi="Times New Roman" w:cs="Times New Roman"/>
          <w:sz w:val="28"/>
          <w:szCs w:val="28"/>
          <w:lang w:eastAsia="ru-RU"/>
        </w:rPr>
        <w:t xml:space="preserve"> </w:t>
      </w:r>
      <w:r w:rsidR="00D5572A" w:rsidRPr="00E40248">
        <w:rPr>
          <w:rFonts w:ascii="Times New Roman" w:eastAsia="Times New Roman" w:hAnsi="Times New Roman" w:cs="Times New Roman"/>
          <w:sz w:val="28"/>
          <w:szCs w:val="28"/>
          <w:lang w:eastAsia="ru-RU"/>
        </w:rPr>
        <w:t>Технического задания.</w:t>
      </w:r>
    </w:p>
    <w:p w:rsidR="00E3306B" w:rsidRPr="00B83D47" w:rsidRDefault="009F387C" w:rsidP="00E3306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 xml:space="preserve">.1.2. Обеспечить приемку </w:t>
      </w:r>
      <w:r w:rsidR="007E337C">
        <w:rPr>
          <w:rFonts w:ascii="Times New Roman" w:eastAsia="Times New Roman" w:hAnsi="Times New Roman" w:cs="Times New Roman"/>
          <w:sz w:val="28"/>
          <w:szCs w:val="28"/>
          <w:lang w:eastAsia="ru-RU"/>
        </w:rPr>
        <w:t>оказанных Услуг</w:t>
      </w:r>
      <w:r w:rsidR="00D5572A" w:rsidRPr="00B83D47">
        <w:rPr>
          <w:rFonts w:ascii="Times New Roman" w:eastAsia="Times New Roman" w:hAnsi="Times New Roman" w:cs="Times New Roman"/>
          <w:sz w:val="28"/>
          <w:szCs w:val="28"/>
          <w:lang w:eastAsia="ru-RU"/>
        </w:rPr>
        <w:t xml:space="preserve"> в соответствии с разделом </w:t>
      </w:r>
      <w:r w:rsidR="00D60C91">
        <w:rPr>
          <w:rFonts w:ascii="Times New Roman" w:eastAsia="Times New Roman" w:hAnsi="Times New Roman" w:cs="Times New Roman"/>
          <w:sz w:val="28"/>
          <w:szCs w:val="28"/>
          <w:lang w:eastAsia="ru-RU"/>
        </w:rPr>
        <w:t>5</w:t>
      </w:r>
      <w:r w:rsidR="00D60C91" w:rsidRPr="00B83D47">
        <w:rPr>
          <w:rFonts w:ascii="Times New Roman" w:eastAsia="Times New Roman" w:hAnsi="Times New Roman" w:cs="Times New Roman"/>
          <w:sz w:val="28"/>
          <w:szCs w:val="28"/>
          <w:lang w:eastAsia="ru-RU"/>
        </w:rPr>
        <w:t xml:space="preserve">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а и оплатить их в соответствии с разделами 2 и 3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а. </w:t>
      </w:r>
    </w:p>
    <w:p w:rsidR="00E3306B" w:rsidRPr="00B83D47" w:rsidRDefault="009F387C" w:rsidP="00E330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 xml:space="preserve">.1.3. Оплатить </w:t>
      </w:r>
      <w:r w:rsidR="007E337C">
        <w:rPr>
          <w:rFonts w:ascii="Times New Roman" w:eastAsia="Times New Roman" w:hAnsi="Times New Roman" w:cs="Times New Roman"/>
          <w:sz w:val="28"/>
          <w:szCs w:val="28"/>
          <w:lang w:eastAsia="ru-RU"/>
        </w:rPr>
        <w:t>Услуги</w:t>
      </w:r>
      <w:r w:rsidR="00D5572A" w:rsidRPr="00B83D47">
        <w:rPr>
          <w:rFonts w:ascii="Times New Roman" w:eastAsia="Times New Roman" w:hAnsi="Times New Roman" w:cs="Times New Roman"/>
          <w:sz w:val="28"/>
          <w:szCs w:val="28"/>
          <w:lang w:eastAsia="ru-RU"/>
        </w:rPr>
        <w:t xml:space="preserve">, выполненные до обнаружения невозможности или нецелесообразности дальнейшего продолжения </w:t>
      </w:r>
      <w:r w:rsidR="00C81578">
        <w:rPr>
          <w:rFonts w:ascii="Times New Roman" w:eastAsia="Times New Roman" w:hAnsi="Times New Roman" w:cs="Times New Roman"/>
          <w:sz w:val="28"/>
          <w:szCs w:val="28"/>
          <w:lang w:eastAsia="ru-RU"/>
        </w:rPr>
        <w:t>оказания</w:t>
      </w:r>
      <w:r w:rsidR="00D5572A" w:rsidRPr="00B83D47">
        <w:rPr>
          <w:rFonts w:ascii="Times New Roman" w:eastAsia="Times New Roman" w:hAnsi="Times New Roman" w:cs="Times New Roman"/>
          <w:sz w:val="28"/>
          <w:szCs w:val="28"/>
          <w:lang w:eastAsia="ru-RU"/>
        </w:rPr>
        <w:t xml:space="preserve"> </w:t>
      </w:r>
      <w:r w:rsidR="00C81578">
        <w:rPr>
          <w:rFonts w:ascii="Times New Roman" w:eastAsia="Times New Roman" w:hAnsi="Times New Roman" w:cs="Times New Roman"/>
          <w:sz w:val="28"/>
          <w:szCs w:val="28"/>
          <w:lang w:eastAsia="ru-RU"/>
        </w:rPr>
        <w:t>Услуг</w:t>
      </w:r>
      <w:r w:rsidR="00D5572A" w:rsidRPr="00B83D47">
        <w:rPr>
          <w:rFonts w:ascii="Times New Roman" w:eastAsia="Times New Roman" w:hAnsi="Times New Roman" w:cs="Times New Roman"/>
          <w:sz w:val="28"/>
          <w:szCs w:val="28"/>
          <w:lang w:eastAsia="ru-RU"/>
        </w:rPr>
        <w:t xml:space="preserve"> вследствие обстоятельств, не зависящих от Исполнителя, при условии подтверждения выполненного объема </w:t>
      </w:r>
      <w:r w:rsidR="00C81578">
        <w:rPr>
          <w:rFonts w:ascii="Times New Roman" w:eastAsia="Times New Roman" w:hAnsi="Times New Roman" w:cs="Times New Roman"/>
          <w:sz w:val="28"/>
          <w:szCs w:val="28"/>
          <w:lang w:eastAsia="ru-RU"/>
        </w:rPr>
        <w:t>Услуг</w:t>
      </w:r>
      <w:r w:rsidR="00D5572A" w:rsidRPr="00B83D47">
        <w:rPr>
          <w:rFonts w:ascii="Times New Roman" w:eastAsia="Times New Roman" w:hAnsi="Times New Roman" w:cs="Times New Roman"/>
          <w:sz w:val="28"/>
          <w:szCs w:val="28"/>
          <w:lang w:eastAsia="ru-RU"/>
        </w:rPr>
        <w:t xml:space="preserve"> финансовыми документами</w:t>
      </w:r>
      <w:r w:rsidR="008B79A0">
        <w:rPr>
          <w:rFonts w:ascii="Times New Roman" w:eastAsia="Times New Roman" w:hAnsi="Times New Roman" w:cs="Times New Roman"/>
          <w:sz w:val="28"/>
          <w:szCs w:val="28"/>
          <w:lang w:eastAsia="ru-RU"/>
        </w:rPr>
        <w:t>.</w:t>
      </w:r>
    </w:p>
    <w:p w:rsidR="00E3306B" w:rsidRPr="00B83D47" w:rsidRDefault="009F387C" w:rsidP="00E330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.2. Исполнитель обязан:</w:t>
      </w:r>
    </w:p>
    <w:p w:rsidR="00E3306B" w:rsidRPr="00B83D47" w:rsidRDefault="009F387C" w:rsidP="00E3306B">
      <w:pPr>
        <w:spacing w:after="0" w:line="240" w:lineRule="auto"/>
        <w:ind w:firstLine="709"/>
        <w:jc w:val="both"/>
        <w:rPr>
          <w:rFonts w:ascii="Times New Roman" w:eastAsia="Times New Roman" w:hAnsi="Times New Roman" w:cs="Times New Roman"/>
          <w:spacing w:val="-6"/>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 xml:space="preserve">.2.1. </w:t>
      </w:r>
      <w:r w:rsidR="00C81578">
        <w:rPr>
          <w:rFonts w:ascii="Times New Roman" w:eastAsia="Times New Roman" w:hAnsi="Times New Roman" w:cs="Times New Roman"/>
          <w:sz w:val="28"/>
          <w:szCs w:val="28"/>
          <w:lang w:eastAsia="ru-RU"/>
        </w:rPr>
        <w:t>Оказать Услуги</w:t>
      </w:r>
      <w:r w:rsidR="00D5572A" w:rsidRPr="00B83D47">
        <w:rPr>
          <w:rFonts w:ascii="Times New Roman" w:eastAsia="Times New Roman" w:hAnsi="Times New Roman" w:cs="Times New Roman"/>
          <w:sz w:val="28"/>
          <w:szCs w:val="28"/>
          <w:lang w:eastAsia="ru-RU"/>
        </w:rPr>
        <w:t xml:space="preserve"> в соответствии с Техническим заданием </w:t>
      </w:r>
      <w:r w:rsidR="00D5572A" w:rsidRPr="00B83D47">
        <w:rPr>
          <w:rFonts w:ascii="Times New Roman" w:eastAsia="Times New Roman" w:hAnsi="Times New Roman" w:cs="Times New Roman"/>
          <w:spacing w:val="-6"/>
          <w:sz w:val="28"/>
          <w:szCs w:val="28"/>
          <w:lang w:eastAsia="ru-RU"/>
        </w:rPr>
        <w:t xml:space="preserve">и передать их результаты Заказчику в сроки, установленные Календарным планом. </w:t>
      </w:r>
    </w:p>
    <w:p w:rsidR="00E3306B" w:rsidRPr="00476059" w:rsidRDefault="009F387C" w:rsidP="00E3306B">
      <w:pPr>
        <w:autoSpaceDE w:val="0"/>
        <w:autoSpaceDN w:val="0"/>
        <w:adjustRightInd w:val="0"/>
        <w:spacing w:after="0" w:line="240" w:lineRule="auto"/>
        <w:ind w:firstLine="709"/>
        <w:jc w:val="both"/>
        <w:rPr>
          <w:rFonts w:ascii="Times New Roman" w:eastAsia="Times New Roman" w:hAnsi="Times New Roman" w:cs="Times New Roman"/>
          <w:spacing w:val="-6"/>
          <w:sz w:val="28"/>
          <w:szCs w:val="28"/>
          <w:lang w:eastAsia="ru-RU"/>
        </w:rPr>
      </w:pPr>
      <w:r w:rsidRPr="00B83D47">
        <w:rPr>
          <w:rFonts w:ascii="Times New Roman" w:eastAsia="Times New Roman" w:hAnsi="Times New Roman" w:cs="Times New Roman"/>
          <w:spacing w:val="-6"/>
          <w:sz w:val="28"/>
          <w:szCs w:val="28"/>
          <w:lang w:eastAsia="ru-RU"/>
        </w:rPr>
        <w:t xml:space="preserve">В процессе </w:t>
      </w:r>
      <w:r w:rsidR="007E337C">
        <w:rPr>
          <w:rFonts w:ascii="Times New Roman" w:eastAsia="Times New Roman" w:hAnsi="Times New Roman" w:cs="Times New Roman"/>
          <w:spacing w:val="-6"/>
          <w:sz w:val="28"/>
          <w:szCs w:val="28"/>
          <w:lang w:eastAsia="ru-RU"/>
        </w:rPr>
        <w:t>оказания Услуг</w:t>
      </w:r>
      <w:r w:rsidRPr="00B83D47">
        <w:rPr>
          <w:rFonts w:ascii="Times New Roman" w:eastAsia="Times New Roman" w:hAnsi="Times New Roman" w:cs="Times New Roman"/>
          <w:spacing w:val="-6"/>
          <w:sz w:val="28"/>
          <w:szCs w:val="28"/>
          <w:lang w:eastAsia="ru-RU"/>
        </w:rPr>
        <w:t xml:space="preserve"> </w:t>
      </w:r>
      <w:r w:rsidRPr="00B83D47">
        <w:rPr>
          <w:rFonts w:ascii="Times New Roman" w:eastAsia="Times New Roman" w:hAnsi="Times New Roman" w:cs="Times New Roman"/>
          <w:sz w:val="28"/>
          <w:szCs w:val="28"/>
          <w:lang w:eastAsia="ru-RU"/>
        </w:rPr>
        <w:t xml:space="preserve">своевременно предоставлять достоверную информацию о ходе исполнения своих обязательств, в том числе о сложностях, возникающих при исполнении </w:t>
      </w:r>
      <w:r w:rsidR="005621D5">
        <w:rPr>
          <w:rFonts w:ascii="Times New Roman" w:eastAsia="Times New Roman" w:hAnsi="Times New Roman" w:cs="Times New Roman"/>
          <w:sz w:val="28"/>
          <w:szCs w:val="28"/>
          <w:lang w:eastAsia="ru-RU"/>
        </w:rPr>
        <w:t>Договор</w:t>
      </w:r>
      <w:r w:rsidRPr="00B83D47">
        <w:rPr>
          <w:rFonts w:ascii="Times New Roman" w:eastAsia="Times New Roman" w:hAnsi="Times New Roman" w:cs="Times New Roman"/>
          <w:sz w:val="28"/>
          <w:szCs w:val="28"/>
          <w:lang w:eastAsia="ru-RU"/>
        </w:rPr>
        <w:t>а,</w:t>
      </w:r>
      <w:r w:rsidRPr="00B83D47">
        <w:rPr>
          <w:rFonts w:ascii="Times New Roman" w:eastAsia="Times New Roman" w:hAnsi="Times New Roman" w:cs="Times New Roman"/>
          <w:spacing w:val="-6"/>
          <w:sz w:val="28"/>
          <w:szCs w:val="28"/>
          <w:lang w:eastAsia="ru-RU"/>
        </w:rPr>
        <w:t xml:space="preserve"> а также отчеты по требованию Заказчика, о</w:t>
      </w:r>
      <w:r w:rsidR="00BF315F">
        <w:rPr>
          <w:rFonts w:ascii="Times New Roman" w:eastAsia="Times New Roman" w:hAnsi="Times New Roman" w:cs="Times New Roman"/>
          <w:spacing w:val="-6"/>
          <w:sz w:val="28"/>
          <w:szCs w:val="28"/>
          <w:lang w:eastAsia="ru-RU"/>
        </w:rPr>
        <w:t xml:space="preserve">тражающие ход </w:t>
      </w:r>
      <w:r w:rsidR="008F63BA">
        <w:rPr>
          <w:rFonts w:ascii="Times New Roman" w:eastAsia="Times New Roman" w:hAnsi="Times New Roman" w:cs="Times New Roman"/>
          <w:spacing w:val="-6"/>
          <w:sz w:val="28"/>
          <w:szCs w:val="28"/>
          <w:lang w:eastAsia="ru-RU"/>
        </w:rPr>
        <w:t>оказания Услуг</w:t>
      </w:r>
      <w:r w:rsidR="00BF315F">
        <w:rPr>
          <w:rFonts w:ascii="Times New Roman" w:eastAsia="Times New Roman" w:hAnsi="Times New Roman" w:cs="Times New Roman"/>
          <w:spacing w:val="-6"/>
          <w:sz w:val="28"/>
          <w:szCs w:val="28"/>
          <w:lang w:eastAsia="ru-RU"/>
        </w:rPr>
        <w:t>.</w:t>
      </w:r>
    </w:p>
    <w:p w:rsidR="00E3306B" w:rsidRPr="00B83D47" w:rsidRDefault="009F387C" w:rsidP="006B00B1">
      <w:pPr>
        <w:spacing w:after="0" w:line="240" w:lineRule="auto"/>
        <w:ind w:firstLine="709"/>
        <w:jc w:val="both"/>
        <w:rPr>
          <w:rFonts w:ascii="Times New Roman" w:eastAsia="Times New Roman" w:hAnsi="Times New Roman" w:cs="Times New Roman"/>
          <w:spacing w:val="-6"/>
          <w:sz w:val="28"/>
          <w:szCs w:val="28"/>
          <w:lang w:eastAsia="ru-RU"/>
        </w:rPr>
      </w:pPr>
      <w:r w:rsidRPr="006B00B1">
        <w:rPr>
          <w:rFonts w:ascii="Times New Roman" w:eastAsia="Times New Roman" w:hAnsi="Times New Roman" w:cs="Times New Roman"/>
          <w:spacing w:val="-6"/>
          <w:sz w:val="28"/>
          <w:szCs w:val="28"/>
          <w:lang w:eastAsia="ru-RU"/>
        </w:rPr>
        <w:t xml:space="preserve"> </w:t>
      </w:r>
      <w:r w:rsidR="001E434B">
        <w:rPr>
          <w:rFonts w:ascii="Times New Roman" w:eastAsia="Times New Roman" w:hAnsi="Times New Roman" w:cs="Times New Roman"/>
          <w:spacing w:val="-6"/>
          <w:sz w:val="28"/>
          <w:szCs w:val="28"/>
          <w:lang w:eastAsia="ru-RU"/>
        </w:rPr>
        <w:t>7</w:t>
      </w:r>
      <w:r w:rsidR="006B00B1" w:rsidRPr="006B00B1">
        <w:rPr>
          <w:rFonts w:ascii="Times New Roman" w:eastAsia="Times New Roman" w:hAnsi="Times New Roman" w:cs="Times New Roman"/>
          <w:spacing w:val="-6"/>
          <w:sz w:val="28"/>
          <w:szCs w:val="28"/>
          <w:lang w:eastAsia="ru-RU"/>
        </w:rPr>
        <w:t>.2.</w:t>
      </w:r>
      <w:r w:rsidR="00626319">
        <w:rPr>
          <w:rFonts w:ascii="Times New Roman" w:eastAsia="Times New Roman" w:hAnsi="Times New Roman" w:cs="Times New Roman"/>
          <w:spacing w:val="-6"/>
          <w:sz w:val="28"/>
          <w:szCs w:val="28"/>
          <w:lang w:eastAsia="ru-RU"/>
        </w:rPr>
        <w:t>2</w:t>
      </w:r>
      <w:r w:rsidR="006B00B1" w:rsidRPr="006B00B1">
        <w:rPr>
          <w:rFonts w:ascii="Times New Roman" w:eastAsia="Times New Roman" w:hAnsi="Times New Roman" w:cs="Times New Roman"/>
          <w:spacing w:val="-6"/>
          <w:sz w:val="28"/>
          <w:szCs w:val="28"/>
          <w:lang w:eastAsia="ru-RU"/>
        </w:rPr>
        <w:t xml:space="preserve"> . </w:t>
      </w:r>
      <w:r w:rsidRPr="006B00B1">
        <w:rPr>
          <w:rFonts w:ascii="Times New Roman" w:eastAsia="Times New Roman" w:hAnsi="Times New Roman" w:cs="Times New Roman"/>
          <w:spacing w:val="-6"/>
          <w:sz w:val="28"/>
          <w:szCs w:val="28"/>
          <w:lang w:eastAsia="ru-RU"/>
        </w:rPr>
        <w:t xml:space="preserve">Согласовать с Заказчиком необходимость использования охраняемых </w:t>
      </w:r>
      <w:r w:rsidRPr="00B83D47">
        <w:rPr>
          <w:rFonts w:ascii="Times New Roman" w:eastAsia="Times New Roman" w:hAnsi="Times New Roman" w:cs="Times New Roman"/>
          <w:spacing w:val="-6"/>
          <w:sz w:val="28"/>
          <w:szCs w:val="28"/>
          <w:lang w:eastAsia="ru-RU"/>
        </w:rPr>
        <w:t xml:space="preserve">результатов интеллектуальной деятельности, принадлежащих третьим лицам, и приобретение прав на их использование. </w:t>
      </w:r>
    </w:p>
    <w:p w:rsidR="00E3306B" w:rsidRPr="00B83D47" w:rsidRDefault="009F387C" w:rsidP="00E330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.2.</w:t>
      </w:r>
      <w:r w:rsidR="00626319">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 xml:space="preserve">. Своими силами и за свой счет устранять допущенные по его вине в </w:t>
      </w:r>
      <w:r w:rsidR="006371D7">
        <w:rPr>
          <w:rFonts w:ascii="Times New Roman" w:eastAsia="Times New Roman" w:hAnsi="Times New Roman" w:cs="Times New Roman"/>
          <w:sz w:val="28"/>
          <w:szCs w:val="28"/>
          <w:lang w:eastAsia="ru-RU"/>
        </w:rPr>
        <w:t>оказанных</w:t>
      </w:r>
      <w:r w:rsidR="006371D7" w:rsidRPr="00B83D47">
        <w:rPr>
          <w:rFonts w:ascii="Times New Roman" w:eastAsia="Times New Roman" w:hAnsi="Times New Roman" w:cs="Times New Roman"/>
          <w:sz w:val="28"/>
          <w:szCs w:val="28"/>
          <w:lang w:eastAsia="ru-RU"/>
        </w:rPr>
        <w:t xml:space="preserve"> </w:t>
      </w:r>
      <w:r w:rsidR="006371D7">
        <w:rPr>
          <w:rFonts w:ascii="Times New Roman" w:eastAsia="Times New Roman" w:hAnsi="Times New Roman" w:cs="Times New Roman"/>
          <w:sz w:val="28"/>
          <w:szCs w:val="28"/>
          <w:lang w:eastAsia="ru-RU"/>
        </w:rPr>
        <w:t>Услугах</w:t>
      </w:r>
      <w:r w:rsidR="006371D7" w:rsidRPr="00B83D47">
        <w:rPr>
          <w:rFonts w:ascii="Times New Roman" w:eastAsia="Times New Roman" w:hAnsi="Times New Roman" w:cs="Times New Roman"/>
          <w:sz w:val="28"/>
          <w:szCs w:val="28"/>
          <w:lang w:eastAsia="ru-RU"/>
        </w:rPr>
        <w:t xml:space="preserve"> </w:t>
      </w:r>
      <w:r w:rsidR="00D5572A" w:rsidRPr="00B83D47">
        <w:rPr>
          <w:rFonts w:ascii="Times New Roman" w:eastAsia="Times New Roman" w:hAnsi="Times New Roman" w:cs="Times New Roman"/>
          <w:sz w:val="28"/>
          <w:szCs w:val="28"/>
          <w:lang w:eastAsia="ru-RU"/>
        </w:rPr>
        <w:t xml:space="preserve">недостатки, которые могут повлечь отступления от технико-экономических параметров, указанных в Техническом задании, в сроки, согласованные с Заказчиком. </w:t>
      </w:r>
    </w:p>
    <w:p w:rsidR="00E3306B" w:rsidRPr="00B83D47" w:rsidRDefault="009F387C" w:rsidP="00E330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.2.</w:t>
      </w:r>
      <w:r w:rsidR="00626319">
        <w:rPr>
          <w:rFonts w:ascii="Times New Roman" w:eastAsia="Times New Roman" w:hAnsi="Times New Roman" w:cs="Times New Roman"/>
          <w:sz w:val="28"/>
          <w:szCs w:val="28"/>
          <w:lang w:eastAsia="ru-RU"/>
        </w:rPr>
        <w:t>4</w:t>
      </w:r>
      <w:r w:rsidR="00D5572A" w:rsidRPr="00B83D47">
        <w:rPr>
          <w:rFonts w:ascii="Times New Roman" w:eastAsia="Times New Roman" w:hAnsi="Times New Roman" w:cs="Times New Roman"/>
          <w:sz w:val="28"/>
          <w:szCs w:val="28"/>
          <w:lang w:eastAsia="ru-RU"/>
        </w:rPr>
        <w:t xml:space="preserve">. </w:t>
      </w:r>
      <w:r w:rsidR="00E3391E" w:rsidRPr="00E3391E">
        <w:rPr>
          <w:rFonts w:ascii="Times New Roman" w:eastAsia="Times New Roman" w:hAnsi="Times New Roman" w:cs="Times New Roman"/>
          <w:sz w:val="28"/>
          <w:szCs w:val="28"/>
          <w:lang w:eastAsia="ru-RU"/>
        </w:rPr>
        <w:t xml:space="preserve">В течение 3 (Трех) рабочих дней </w:t>
      </w:r>
      <w:r w:rsidR="00D5572A" w:rsidRPr="00B83D47">
        <w:rPr>
          <w:rFonts w:ascii="Times New Roman" w:eastAsia="Times New Roman" w:hAnsi="Times New Roman" w:cs="Times New Roman"/>
          <w:sz w:val="28"/>
          <w:szCs w:val="28"/>
          <w:lang w:eastAsia="ru-RU"/>
        </w:rPr>
        <w:t xml:space="preserve">информировать Заказчика об обнаруженной невозможности получить ожидаемые результаты или о нецелесообразности продолжения </w:t>
      </w:r>
      <w:r w:rsidR="008F63BA">
        <w:rPr>
          <w:rFonts w:ascii="Times New Roman" w:eastAsia="Times New Roman" w:hAnsi="Times New Roman" w:cs="Times New Roman"/>
          <w:sz w:val="28"/>
          <w:szCs w:val="28"/>
          <w:lang w:eastAsia="ru-RU"/>
        </w:rPr>
        <w:t>оказания Услуг</w:t>
      </w:r>
      <w:r w:rsidR="00D5572A" w:rsidRPr="00B83D47">
        <w:rPr>
          <w:rFonts w:ascii="Times New Roman" w:eastAsia="Times New Roman" w:hAnsi="Times New Roman" w:cs="Times New Roman"/>
          <w:sz w:val="28"/>
          <w:szCs w:val="28"/>
          <w:lang w:eastAsia="ru-RU"/>
        </w:rPr>
        <w:t xml:space="preserve">, возникшие не по вине Исполнителя. </w:t>
      </w:r>
    </w:p>
    <w:p w:rsidR="00E3306B" w:rsidRDefault="009F387C" w:rsidP="00E3306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sidRPr="00B83D47">
        <w:rPr>
          <w:rFonts w:ascii="Times New Roman" w:eastAsia="Times New Roman" w:hAnsi="Times New Roman" w:cs="Times New Roman"/>
          <w:sz w:val="28"/>
          <w:szCs w:val="28"/>
          <w:lang w:eastAsia="ru-RU"/>
        </w:rPr>
        <w:t>.2.</w:t>
      </w:r>
      <w:r w:rsidR="00626319">
        <w:rPr>
          <w:rFonts w:ascii="Times New Roman" w:eastAsia="Times New Roman" w:hAnsi="Times New Roman" w:cs="Times New Roman"/>
          <w:sz w:val="28"/>
          <w:szCs w:val="28"/>
          <w:lang w:eastAsia="ru-RU"/>
        </w:rPr>
        <w:t>5</w:t>
      </w:r>
      <w:r w:rsidR="00D5572A" w:rsidRPr="00B83D47">
        <w:rPr>
          <w:rFonts w:ascii="Times New Roman" w:eastAsia="Times New Roman" w:hAnsi="Times New Roman" w:cs="Times New Roman"/>
          <w:sz w:val="28"/>
          <w:szCs w:val="28"/>
          <w:lang w:eastAsia="ru-RU"/>
        </w:rPr>
        <w:t xml:space="preserve">. Не передавать третьим лицам, не публиковать или иным способом не разглашать предоставленную ему для работы, а также полученную в ходе </w:t>
      </w:r>
      <w:r w:rsidR="005E52A6">
        <w:rPr>
          <w:rFonts w:ascii="Times New Roman" w:eastAsia="Times New Roman" w:hAnsi="Times New Roman" w:cs="Times New Roman"/>
          <w:sz w:val="28"/>
          <w:szCs w:val="28"/>
          <w:lang w:eastAsia="ru-RU"/>
        </w:rPr>
        <w:t>оказания</w:t>
      </w:r>
      <w:r w:rsidR="005E52A6" w:rsidRPr="00B83D47">
        <w:rPr>
          <w:rFonts w:ascii="Times New Roman" w:eastAsia="Times New Roman" w:hAnsi="Times New Roman" w:cs="Times New Roman"/>
          <w:sz w:val="28"/>
          <w:szCs w:val="28"/>
          <w:lang w:eastAsia="ru-RU"/>
        </w:rPr>
        <w:t xml:space="preserve"> </w:t>
      </w:r>
      <w:r w:rsidR="005E52A6">
        <w:rPr>
          <w:rFonts w:ascii="Times New Roman" w:eastAsia="Times New Roman" w:hAnsi="Times New Roman" w:cs="Times New Roman"/>
          <w:sz w:val="28"/>
          <w:szCs w:val="28"/>
          <w:lang w:eastAsia="ru-RU"/>
        </w:rPr>
        <w:t>Услуг</w:t>
      </w:r>
      <w:r w:rsidR="005E52A6" w:rsidRPr="00B83D47">
        <w:rPr>
          <w:rFonts w:ascii="Times New Roman" w:eastAsia="Times New Roman" w:hAnsi="Times New Roman" w:cs="Times New Roman"/>
          <w:sz w:val="28"/>
          <w:szCs w:val="28"/>
          <w:lang w:eastAsia="ru-RU"/>
        </w:rPr>
        <w:t xml:space="preserve"> </w:t>
      </w:r>
      <w:r w:rsidR="00D5572A" w:rsidRPr="00B83D47">
        <w:rPr>
          <w:rFonts w:ascii="Times New Roman" w:eastAsia="Times New Roman" w:hAnsi="Times New Roman" w:cs="Times New Roman"/>
          <w:sz w:val="28"/>
          <w:szCs w:val="28"/>
          <w:lang w:eastAsia="ru-RU"/>
        </w:rPr>
        <w:t xml:space="preserve">информацию без письменного </w:t>
      </w:r>
      <w:proofErr w:type="gramStart"/>
      <w:r w:rsidR="00D5572A" w:rsidRPr="00B83D47">
        <w:rPr>
          <w:rFonts w:ascii="Times New Roman" w:eastAsia="Times New Roman" w:hAnsi="Times New Roman" w:cs="Times New Roman"/>
          <w:sz w:val="28"/>
          <w:szCs w:val="28"/>
          <w:lang w:eastAsia="ru-RU"/>
        </w:rPr>
        <w:t>согласия</w:t>
      </w:r>
      <w:proofErr w:type="gramEnd"/>
      <w:r w:rsidR="00D5572A" w:rsidRPr="00B83D47">
        <w:rPr>
          <w:rFonts w:ascii="Times New Roman" w:eastAsia="Times New Roman" w:hAnsi="Times New Roman" w:cs="Times New Roman"/>
          <w:sz w:val="28"/>
          <w:szCs w:val="28"/>
          <w:lang w:eastAsia="ru-RU"/>
        </w:rPr>
        <w:t xml:space="preserve"> уполномоченного представителя Заказчика на условиях, определяемых Заказчиком.</w:t>
      </w:r>
    </w:p>
    <w:p w:rsidR="00626319" w:rsidRPr="00B83D47" w:rsidRDefault="009F387C" w:rsidP="0062631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D5572A">
        <w:rPr>
          <w:rFonts w:ascii="Times New Roman" w:eastAsia="Times New Roman" w:hAnsi="Times New Roman" w:cs="Times New Roman"/>
          <w:sz w:val="28"/>
          <w:szCs w:val="28"/>
          <w:lang w:eastAsia="ru-RU"/>
        </w:rPr>
        <w:t>.2.6. Представить документы на оплату оказанных Услуг по Договору не позднее 16 декабря 2020 г.</w:t>
      </w:r>
    </w:p>
    <w:p w:rsidR="00E3306B" w:rsidRPr="00B83D47" w:rsidRDefault="009F387C" w:rsidP="00E3306B">
      <w:pPr>
        <w:spacing w:after="0" w:line="240"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D5572A" w:rsidRPr="00B83D47">
        <w:rPr>
          <w:rFonts w:ascii="Times New Roman" w:eastAsia="Times New Roman" w:hAnsi="Times New Roman" w:cs="Times New Roman"/>
          <w:color w:val="000000"/>
          <w:sz w:val="28"/>
          <w:szCs w:val="28"/>
          <w:lang w:eastAsia="ru-RU"/>
        </w:rPr>
        <w:t>.3. Заказчик вправе:</w:t>
      </w:r>
    </w:p>
    <w:p w:rsidR="00D42FB2" w:rsidRPr="00C72E1C" w:rsidRDefault="009F387C" w:rsidP="00D42FB2">
      <w:pPr>
        <w:spacing w:after="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D5572A" w:rsidRPr="00B83D47">
        <w:rPr>
          <w:rFonts w:ascii="Times New Roman" w:eastAsia="Times New Roman" w:hAnsi="Times New Roman" w:cs="Times New Roman"/>
          <w:color w:val="000000"/>
          <w:sz w:val="28"/>
          <w:szCs w:val="28"/>
          <w:lang w:eastAsia="ru-RU"/>
        </w:rPr>
        <w:t xml:space="preserve">.3.1. </w:t>
      </w:r>
      <w:r w:rsidR="00D5572A" w:rsidRPr="00C72E1C">
        <w:rPr>
          <w:rFonts w:ascii="Times New Roman" w:eastAsia="Times New Roman" w:hAnsi="Times New Roman" w:cs="Times New Roman"/>
          <w:color w:val="000000"/>
          <w:sz w:val="28"/>
          <w:szCs w:val="28"/>
          <w:lang w:eastAsia="ru-RU"/>
        </w:rPr>
        <w:t xml:space="preserve">Требовать от Исполнителя надлежащего выполнения обязательств по </w:t>
      </w:r>
      <w:r w:rsidR="00D5572A">
        <w:rPr>
          <w:rFonts w:ascii="Times New Roman" w:eastAsia="Times New Roman" w:hAnsi="Times New Roman" w:cs="Times New Roman"/>
          <w:color w:val="000000"/>
          <w:sz w:val="28"/>
          <w:szCs w:val="28"/>
          <w:lang w:eastAsia="ru-RU"/>
        </w:rPr>
        <w:t>Договору</w:t>
      </w:r>
      <w:r w:rsidR="00D5572A" w:rsidRPr="00C72E1C">
        <w:rPr>
          <w:rFonts w:ascii="Times New Roman" w:eastAsia="Times New Roman" w:hAnsi="Times New Roman" w:cs="Times New Roman"/>
          <w:color w:val="000000"/>
          <w:sz w:val="28"/>
          <w:szCs w:val="28"/>
          <w:lang w:eastAsia="ru-RU"/>
        </w:rPr>
        <w:t>, а также требовать своевременного устранения недостатков, выявленных в ходе его исполнения.</w:t>
      </w:r>
    </w:p>
    <w:p w:rsidR="00E3306B" w:rsidRPr="00B83D47" w:rsidRDefault="009F387C" w:rsidP="00E3306B">
      <w:pPr>
        <w:spacing w:after="0" w:line="240" w:lineRule="atLeast"/>
        <w:ind w:firstLine="709"/>
        <w:jc w:val="both"/>
        <w:rPr>
          <w:rFonts w:ascii="Times New Roman" w:eastAsia="Times New Roman" w:hAnsi="Times New Roman" w:cs="Times New Roman"/>
          <w:i/>
          <w:iCs/>
          <w:color w:val="000000"/>
          <w:sz w:val="28"/>
          <w:szCs w:val="28"/>
          <w:lang w:eastAsia="ru-RU"/>
        </w:rPr>
      </w:pPr>
      <w:r w:rsidRPr="00B83D47">
        <w:rPr>
          <w:rFonts w:ascii="Times New Roman" w:eastAsia="Times New Roman" w:hAnsi="Times New Roman" w:cs="Times New Roman"/>
          <w:color w:val="000000"/>
          <w:sz w:val="28"/>
          <w:szCs w:val="28"/>
          <w:lang w:eastAsia="ru-RU"/>
        </w:rPr>
        <w:t xml:space="preserve">Во всякое время проверять ход и качество </w:t>
      </w:r>
      <w:r w:rsidR="005E52A6">
        <w:rPr>
          <w:rFonts w:ascii="Times New Roman" w:eastAsia="Times New Roman" w:hAnsi="Times New Roman" w:cs="Times New Roman"/>
          <w:color w:val="000000"/>
          <w:sz w:val="28"/>
          <w:szCs w:val="28"/>
          <w:lang w:eastAsia="ru-RU"/>
        </w:rPr>
        <w:t>Услуг</w:t>
      </w:r>
      <w:r w:rsidRPr="00B83D47">
        <w:rPr>
          <w:rFonts w:ascii="Times New Roman" w:eastAsia="Times New Roman" w:hAnsi="Times New Roman" w:cs="Times New Roman"/>
          <w:color w:val="000000"/>
          <w:sz w:val="28"/>
          <w:szCs w:val="28"/>
          <w:lang w:eastAsia="ru-RU"/>
        </w:rPr>
        <w:t xml:space="preserve">, </w:t>
      </w:r>
      <w:r w:rsidR="005E52A6">
        <w:rPr>
          <w:rFonts w:ascii="Times New Roman" w:eastAsia="Times New Roman" w:hAnsi="Times New Roman" w:cs="Times New Roman"/>
          <w:color w:val="000000"/>
          <w:sz w:val="28"/>
          <w:szCs w:val="28"/>
          <w:lang w:eastAsia="ru-RU"/>
        </w:rPr>
        <w:t>оказываемых</w:t>
      </w:r>
      <w:r w:rsidR="005E52A6" w:rsidRPr="00B83D47">
        <w:rPr>
          <w:rFonts w:ascii="Times New Roman" w:eastAsia="Times New Roman" w:hAnsi="Times New Roman" w:cs="Times New Roman"/>
          <w:color w:val="000000"/>
          <w:sz w:val="28"/>
          <w:szCs w:val="28"/>
          <w:lang w:eastAsia="ru-RU"/>
        </w:rPr>
        <w:t xml:space="preserve"> </w:t>
      </w:r>
      <w:r w:rsidRPr="00B83D47">
        <w:rPr>
          <w:rFonts w:ascii="Times New Roman" w:eastAsia="Times New Roman" w:hAnsi="Times New Roman" w:cs="Times New Roman"/>
          <w:color w:val="000000"/>
          <w:sz w:val="28"/>
          <w:szCs w:val="28"/>
          <w:lang w:eastAsia="ru-RU"/>
        </w:rPr>
        <w:t>Исполнителем, не вмешиваясь в его оперативно-хозяйственную деятельность</w:t>
      </w:r>
      <w:r w:rsidRPr="00B83D47">
        <w:rPr>
          <w:rFonts w:ascii="Times New Roman" w:eastAsia="Times New Roman" w:hAnsi="Times New Roman" w:cs="Times New Roman"/>
          <w:i/>
          <w:iCs/>
          <w:color w:val="000000"/>
          <w:sz w:val="28"/>
          <w:szCs w:val="28"/>
          <w:lang w:eastAsia="ru-RU"/>
        </w:rPr>
        <w:t>.</w:t>
      </w:r>
    </w:p>
    <w:p w:rsidR="00E3306B" w:rsidRPr="00B83D47" w:rsidRDefault="009F387C" w:rsidP="00E3306B">
      <w:pPr>
        <w:spacing w:after="0" w:line="240" w:lineRule="atLeast"/>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7</w:t>
      </w:r>
      <w:r w:rsidR="00D5572A" w:rsidRPr="00B83D47">
        <w:rPr>
          <w:rFonts w:ascii="Times New Roman" w:eastAsia="Times New Roman" w:hAnsi="Times New Roman" w:cs="Times New Roman"/>
          <w:iCs/>
          <w:color w:val="000000"/>
          <w:sz w:val="28"/>
          <w:szCs w:val="28"/>
          <w:lang w:eastAsia="ru-RU"/>
        </w:rPr>
        <w:t xml:space="preserve">.3.2. Проводить экспертизу результатов </w:t>
      </w:r>
      <w:r w:rsidR="005E52A6">
        <w:rPr>
          <w:rFonts w:ascii="Times New Roman" w:eastAsia="Times New Roman" w:hAnsi="Times New Roman" w:cs="Times New Roman"/>
          <w:iCs/>
          <w:color w:val="000000"/>
          <w:sz w:val="28"/>
          <w:szCs w:val="28"/>
          <w:lang w:eastAsia="ru-RU"/>
        </w:rPr>
        <w:t>оказанных</w:t>
      </w:r>
      <w:r w:rsidR="005E52A6" w:rsidRPr="00B83D47">
        <w:rPr>
          <w:rFonts w:ascii="Times New Roman" w:eastAsia="Times New Roman" w:hAnsi="Times New Roman" w:cs="Times New Roman"/>
          <w:iCs/>
          <w:color w:val="000000"/>
          <w:sz w:val="28"/>
          <w:szCs w:val="28"/>
          <w:lang w:eastAsia="ru-RU"/>
        </w:rPr>
        <w:t xml:space="preserve"> </w:t>
      </w:r>
      <w:r w:rsidR="005E52A6">
        <w:rPr>
          <w:rFonts w:ascii="Times New Roman" w:eastAsia="Times New Roman" w:hAnsi="Times New Roman" w:cs="Times New Roman"/>
          <w:iCs/>
          <w:color w:val="000000"/>
          <w:sz w:val="28"/>
          <w:szCs w:val="28"/>
          <w:lang w:eastAsia="ru-RU"/>
        </w:rPr>
        <w:t>Услуг</w:t>
      </w:r>
      <w:r w:rsidR="00D5572A" w:rsidRPr="00B83D47">
        <w:rPr>
          <w:rFonts w:ascii="Times New Roman" w:eastAsia="Times New Roman" w:hAnsi="Times New Roman" w:cs="Times New Roman"/>
          <w:iCs/>
          <w:color w:val="000000"/>
          <w:sz w:val="28"/>
          <w:szCs w:val="28"/>
          <w:lang w:eastAsia="ru-RU"/>
        </w:rPr>
        <w:t xml:space="preserve">, предусмотренных </w:t>
      </w:r>
      <w:r w:rsidR="005621D5">
        <w:rPr>
          <w:rFonts w:ascii="Times New Roman" w:eastAsia="Times New Roman" w:hAnsi="Times New Roman" w:cs="Times New Roman"/>
          <w:iCs/>
          <w:color w:val="000000"/>
          <w:sz w:val="28"/>
          <w:szCs w:val="28"/>
          <w:lang w:eastAsia="ru-RU"/>
        </w:rPr>
        <w:t>Договор</w:t>
      </w:r>
      <w:r w:rsidR="00D5572A" w:rsidRPr="00B83D47">
        <w:rPr>
          <w:rFonts w:ascii="Times New Roman" w:eastAsia="Times New Roman" w:hAnsi="Times New Roman" w:cs="Times New Roman"/>
          <w:iCs/>
          <w:color w:val="000000"/>
          <w:sz w:val="28"/>
          <w:szCs w:val="28"/>
          <w:lang w:eastAsia="ru-RU"/>
        </w:rPr>
        <w:t>ом, с привлечением экспертов, экспертных организаций в соответствии с законодательством Российской Федерации.</w:t>
      </w:r>
    </w:p>
    <w:p w:rsidR="00E3306B" w:rsidRPr="00B83D47" w:rsidRDefault="009F387C" w:rsidP="00E3306B">
      <w:pPr>
        <w:tabs>
          <w:tab w:val="left" w:pos="1134"/>
        </w:tabs>
        <w:autoSpaceDE w:val="0"/>
        <w:autoSpaceDN w:val="0"/>
        <w:adjustRightInd w:val="0"/>
        <w:spacing w:after="0" w:line="24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7</w:t>
      </w:r>
      <w:r w:rsidR="00D5572A" w:rsidRPr="00B83D47">
        <w:rPr>
          <w:rFonts w:ascii="Times New Roman" w:eastAsia="Times New Roman" w:hAnsi="Times New Roman" w:cs="Times New Roman"/>
          <w:iCs/>
          <w:color w:val="000000"/>
          <w:sz w:val="28"/>
          <w:szCs w:val="28"/>
          <w:lang w:eastAsia="ru-RU"/>
        </w:rPr>
        <w:t xml:space="preserve">.3.3. В случае ненадлежащего исполнения или неисполнения Исполнителем обязательств по </w:t>
      </w:r>
      <w:r w:rsidR="005621D5">
        <w:rPr>
          <w:rFonts w:ascii="Times New Roman" w:eastAsia="Times New Roman" w:hAnsi="Times New Roman" w:cs="Times New Roman"/>
          <w:iCs/>
          <w:color w:val="000000"/>
          <w:sz w:val="28"/>
          <w:szCs w:val="28"/>
          <w:lang w:eastAsia="ru-RU"/>
        </w:rPr>
        <w:t>Договор</w:t>
      </w:r>
      <w:r w:rsidR="00D5572A" w:rsidRPr="00B83D47">
        <w:rPr>
          <w:rFonts w:ascii="Times New Roman" w:eastAsia="Times New Roman" w:hAnsi="Times New Roman" w:cs="Times New Roman"/>
          <w:iCs/>
          <w:color w:val="000000"/>
          <w:sz w:val="28"/>
          <w:szCs w:val="28"/>
          <w:lang w:eastAsia="ru-RU"/>
        </w:rPr>
        <w:t xml:space="preserve">у, удержать неустойки (штрафы, пени), начисленные в соответствии с разделом 7 </w:t>
      </w:r>
      <w:r w:rsidR="005621D5">
        <w:rPr>
          <w:rFonts w:ascii="Times New Roman" w:eastAsia="Times New Roman" w:hAnsi="Times New Roman" w:cs="Times New Roman"/>
          <w:iCs/>
          <w:color w:val="000000"/>
          <w:sz w:val="28"/>
          <w:szCs w:val="28"/>
          <w:lang w:eastAsia="ru-RU"/>
        </w:rPr>
        <w:t>Договор</w:t>
      </w:r>
      <w:r w:rsidR="00D5572A" w:rsidRPr="00B83D47">
        <w:rPr>
          <w:rFonts w:ascii="Times New Roman" w:eastAsia="Times New Roman" w:hAnsi="Times New Roman" w:cs="Times New Roman"/>
          <w:iCs/>
          <w:color w:val="000000"/>
          <w:sz w:val="28"/>
          <w:szCs w:val="28"/>
          <w:lang w:eastAsia="ru-RU"/>
        </w:rPr>
        <w:t xml:space="preserve">а, из соответствующего платежа Исполнителю за </w:t>
      </w:r>
      <w:r w:rsidR="005E52A6">
        <w:rPr>
          <w:rFonts w:ascii="Times New Roman" w:eastAsia="Times New Roman" w:hAnsi="Times New Roman" w:cs="Times New Roman"/>
          <w:iCs/>
          <w:color w:val="000000"/>
          <w:sz w:val="28"/>
          <w:szCs w:val="28"/>
          <w:lang w:eastAsia="ru-RU"/>
        </w:rPr>
        <w:t>оказанные</w:t>
      </w:r>
      <w:r w:rsidR="005E52A6" w:rsidRPr="00B83D47">
        <w:rPr>
          <w:rFonts w:ascii="Times New Roman" w:eastAsia="Times New Roman" w:hAnsi="Times New Roman" w:cs="Times New Roman"/>
          <w:iCs/>
          <w:color w:val="000000"/>
          <w:sz w:val="28"/>
          <w:szCs w:val="28"/>
          <w:lang w:eastAsia="ru-RU"/>
        </w:rPr>
        <w:t xml:space="preserve"> </w:t>
      </w:r>
      <w:r w:rsidR="005E52A6">
        <w:rPr>
          <w:rFonts w:ascii="Times New Roman" w:eastAsia="Times New Roman" w:hAnsi="Times New Roman" w:cs="Times New Roman"/>
          <w:iCs/>
          <w:color w:val="000000"/>
          <w:sz w:val="28"/>
          <w:szCs w:val="28"/>
          <w:lang w:eastAsia="ru-RU"/>
        </w:rPr>
        <w:t>Услуги</w:t>
      </w:r>
      <w:r w:rsidR="00D5572A" w:rsidRPr="00B83D47">
        <w:rPr>
          <w:rFonts w:ascii="Times New Roman" w:eastAsia="Times New Roman" w:hAnsi="Times New Roman" w:cs="Times New Roman"/>
          <w:iCs/>
          <w:color w:val="000000"/>
          <w:sz w:val="28"/>
          <w:szCs w:val="28"/>
          <w:lang w:eastAsia="ru-RU"/>
        </w:rPr>
        <w:t xml:space="preserve">, с отражением в Акте сдачи-приемки </w:t>
      </w:r>
      <w:r w:rsidR="008F63BA">
        <w:rPr>
          <w:rFonts w:ascii="Times New Roman" w:eastAsia="Times New Roman" w:hAnsi="Times New Roman" w:cs="Times New Roman"/>
          <w:iCs/>
          <w:color w:val="000000"/>
          <w:sz w:val="28"/>
          <w:szCs w:val="28"/>
          <w:lang w:eastAsia="ru-RU"/>
        </w:rPr>
        <w:t>оказанных услуг</w:t>
      </w:r>
      <w:r w:rsidR="00D5572A" w:rsidRPr="00B83D47">
        <w:rPr>
          <w:rFonts w:ascii="Times New Roman" w:eastAsia="Times New Roman" w:hAnsi="Times New Roman" w:cs="Times New Roman"/>
          <w:iCs/>
          <w:color w:val="000000"/>
          <w:sz w:val="28"/>
          <w:szCs w:val="28"/>
          <w:lang w:eastAsia="ru-RU"/>
        </w:rPr>
        <w:t>, и/или во внесудебном порядке обратить взыскание подлежащих уплате неустоек (штрафов, пеней).</w:t>
      </w:r>
    </w:p>
    <w:p w:rsidR="00E3306B" w:rsidRDefault="009F387C" w:rsidP="004366AF">
      <w:pPr>
        <w:tabs>
          <w:tab w:val="left" w:pos="1134"/>
        </w:tabs>
        <w:spacing w:after="0" w:line="240" w:lineRule="auto"/>
        <w:ind w:firstLine="709"/>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7</w:t>
      </w:r>
      <w:r w:rsidR="00D5572A" w:rsidRPr="00B83D47">
        <w:rPr>
          <w:rFonts w:ascii="Times New Roman" w:eastAsia="Times New Roman" w:hAnsi="Times New Roman" w:cs="Times New Roman"/>
          <w:iCs/>
          <w:color w:val="000000"/>
          <w:sz w:val="28"/>
          <w:szCs w:val="28"/>
          <w:lang w:eastAsia="ru-RU"/>
        </w:rPr>
        <w:t xml:space="preserve">.3.4. В случае досрочного </w:t>
      </w:r>
      <w:r w:rsidR="005E52A6">
        <w:rPr>
          <w:rFonts w:ascii="Times New Roman" w:eastAsia="Times New Roman" w:hAnsi="Times New Roman" w:cs="Times New Roman"/>
          <w:iCs/>
          <w:color w:val="000000"/>
          <w:sz w:val="28"/>
          <w:szCs w:val="28"/>
          <w:lang w:eastAsia="ru-RU"/>
        </w:rPr>
        <w:t>оказания</w:t>
      </w:r>
      <w:r w:rsidR="005E52A6" w:rsidRPr="00B83D47">
        <w:rPr>
          <w:rFonts w:ascii="Times New Roman" w:eastAsia="Times New Roman" w:hAnsi="Times New Roman" w:cs="Times New Roman"/>
          <w:iCs/>
          <w:color w:val="000000"/>
          <w:sz w:val="28"/>
          <w:szCs w:val="28"/>
          <w:lang w:eastAsia="ru-RU"/>
        </w:rPr>
        <w:t xml:space="preserve"> </w:t>
      </w:r>
      <w:r w:rsidR="005E52A6">
        <w:rPr>
          <w:rFonts w:ascii="Times New Roman" w:eastAsia="Times New Roman" w:hAnsi="Times New Roman" w:cs="Times New Roman"/>
          <w:iCs/>
          <w:color w:val="000000"/>
          <w:sz w:val="28"/>
          <w:szCs w:val="28"/>
          <w:lang w:eastAsia="ru-RU"/>
        </w:rPr>
        <w:t>Услуги</w:t>
      </w:r>
      <w:r w:rsidR="005E52A6" w:rsidRPr="00B83D47">
        <w:rPr>
          <w:rFonts w:ascii="Times New Roman" w:eastAsia="Times New Roman" w:hAnsi="Times New Roman" w:cs="Times New Roman"/>
          <w:iCs/>
          <w:color w:val="000000"/>
          <w:sz w:val="28"/>
          <w:szCs w:val="28"/>
          <w:lang w:eastAsia="ru-RU"/>
        </w:rPr>
        <w:t xml:space="preserve"> </w:t>
      </w:r>
      <w:r w:rsidR="00D5572A" w:rsidRPr="00B83D47">
        <w:rPr>
          <w:rFonts w:ascii="Times New Roman" w:eastAsia="Times New Roman" w:hAnsi="Times New Roman" w:cs="Times New Roman"/>
          <w:iCs/>
          <w:color w:val="000000"/>
          <w:sz w:val="28"/>
          <w:szCs w:val="28"/>
          <w:lang w:eastAsia="ru-RU"/>
        </w:rPr>
        <w:t xml:space="preserve">принять и оплатить ее, но не </w:t>
      </w:r>
      <w:r w:rsidR="00143001">
        <w:rPr>
          <w:rFonts w:ascii="Times New Roman" w:eastAsia="Times New Roman" w:hAnsi="Times New Roman" w:cs="Times New Roman"/>
          <w:iCs/>
          <w:color w:val="000000"/>
          <w:sz w:val="28"/>
          <w:szCs w:val="28"/>
          <w:lang w:eastAsia="ru-RU"/>
        </w:rPr>
        <w:t>позднее</w:t>
      </w:r>
      <w:r w:rsidR="00143001" w:rsidRPr="00B83D47">
        <w:rPr>
          <w:rFonts w:ascii="Times New Roman" w:eastAsia="Times New Roman" w:hAnsi="Times New Roman" w:cs="Times New Roman"/>
          <w:iCs/>
          <w:color w:val="000000"/>
          <w:sz w:val="28"/>
          <w:szCs w:val="28"/>
          <w:lang w:eastAsia="ru-RU"/>
        </w:rPr>
        <w:t xml:space="preserve"> </w:t>
      </w:r>
      <w:r w:rsidR="004366AF">
        <w:rPr>
          <w:rFonts w:ascii="Times New Roman" w:eastAsia="Times New Roman" w:hAnsi="Times New Roman" w:cs="Times New Roman"/>
          <w:iCs/>
          <w:color w:val="000000"/>
          <w:sz w:val="28"/>
          <w:szCs w:val="28"/>
          <w:lang w:eastAsia="ru-RU"/>
        </w:rPr>
        <w:t>15</w:t>
      </w:r>
      <w:r w:rsidR="00D5572A" w:rsidRPr="00B83D47">
        <w:rPr>
          <w:rFonts w:ascii="Times New Roman" w:eastAsia="Times New Roman" w:hAnsi="Times New Roman" w:cs="Times New Roman"/>
          <w:iCs/>
          <w:color w:val="000000"/>
          <w:sz w:val="28"/>
          <w:szCs w:val="28"/>
          <w:lang w:eastAsia="ru-RU"/>
        </w:rPr>
        <w:t xml:space="preserve"> (</w:t>
      </w:r>
      <w:r w:rsidR="004366AF">
        <w:rPr>
          <w:rFonts w:ascii="Times New Roman" w:eastAsia="Times New Roman" w:hAnsi="Times New Roman" w:cs="Times New Roman"/>
          <w:iCs/>
          <w:color w:val="000000"/>
          <w:sz w:val="28"/>
          <w:szCs w:val="28"/>
          <w:lang w:eastAsia="ru-RU"/>
        </w:rPr>
        <w:t>пятна</w:t>
      </w:r>
      <w:r w:rsidR="00D5572A" w:rsidRPr="00B83D47">
        <w:rPr>
          <w:rFonts w:ascii="Times New Roman" w:eastAsia="Times New Roman" w:hAnsi="Times New Roman" w:cs="Times New Roman"/>
          <w:iCs/>
          <w:color w:val="000000"/>
          <w:sz w:val="28"/>
          <w:szCs w:val="28"/>
          <w:lang w:eastAsia="ru-RU"/>
        </w:rPr>
        <w:t xml:space="preserve">дцати) дней </w:t>
      </w:r>
      <w:proofErr w:type="gramStart"/>
      <w:r w:rsidR="00D5572A" w:rsidRPr="00B83D47">
        <w:rPr>
          <w:rFonts w:ascii="Times New Roman" w:eastAsia="Times New Roman" w:hAnsi="Times New Roman" w:cs="Times New Roman"/>
          <w:iCs/>
          <w:color w:val="000000"/>
          <w:sz w:val="28"/>
          <w:szCs w:val="28"/>
          <w:lang w:eastAsia="ru-RU"/>
        </w:rPr>
        <w:t>с даты подписания</w:t>
      </w:r>
      <w:proofErr w:type="gramEnd"/>
      <w:r w:rsidR="00D5572A" w:rsidRPr="00B83D47">
        <w:rPr>
          <w:rFonts w:ascii="Times New Roman" w:eastAsia="Times New Roman" w:hAnsi="Times New Roman" w:cs="Times New Roman"/>
          <w:iCs/>
          <w:color w:val="000000"/>
          <w:sz w:val="28"/>
          <w:szCs w:val="28"/>
          <w:lang w:eastAsia="ru-RU"/>
        </w:rPr>
        <w:t xml:space="preserve"> Заказчиком документов о приемке.</w:t>
      </w:r>
    </w:p>
    <w:p w:rsidR="004366AF" w:rsidRPr="004366AF" w:rsidRDefault="009F387C" w:rsidP="004366AF">
      <w:pPr>
        <w:tabs>
          <w:tab w:val="left" w:pos="1134"/>
        </w:tabs>
        <w:spacing w:after="0" w:line="240" w:lineRule="auto"/>
        <w:ind w:firstLine="851"/>
        <w:jc w:val="both"/>
        <w:rPr>
          <w:rFonts w:ascii="Times New Roman" w:eastAsia="Times New Roman" w:hAnsi="Times New Roman" w:cs="Times New Roman"/>
          <w:iCs/>
          <w:color w:val="000000"/>
          <w:sz w:val="28"/>
          <w:szCs w:val="28"/>
          <w:lang w:eastAsia="ru-RU"/>
        </w:rPr>
      </w:pPr>
      <w:r>
        <w:rPr>
          <w:rFonts w:ascii="Times New Roman" w:eastAsia="Times New Roman" w:hAnsi="Times New Roman" w:cs="Times New Roman"/>
          <w:iCs/>
          <w:color w:val="000000"/>
          <w:sz w:val="28"/>
          <w:szCs w:val="28"/>
          <w:lang w:eastAsia="ru-RU"/>
        </w:rPr>
        <w:t>7</w:t>
      </w:r>
      <w:r w:rsidR="00D5572A" w:rsidRPr="004366AF">
        <w:rPr>
          <w:rFonts w:ascii="Times New Roman" w:eastAsia="Times New Roman" w:hAnsi="Times New Roman" w:cs="Times New Roman"/>
          <w:iCs/>
          <w:color w:val="000000"/>
          <w:sz w:val="28"/>
          <w:szCs w:val="28"/>
          <w:lang w:eastAsia="ru-RU"/>
        </w:rPr>
        <w:t xml:space="preserve">.3.5. Принять решение об одностороннем </w:t>
      </w:r>
      <w:r w:rsidR="00D5572A">
        <w:rPr>
          <w:rFonts w:ascii="Times New Roman" w:eastAsia="Times New Roman" w:hAnsi="Times New Roman" w:cs="Times New Roman"/>
          <w:iCs/>
          <w:color w:val="000000"/>
          <w:sz w:val="28"/>
          <w:szCs w:val="28"/>
          <w:lang w:eastAsia="ru-RU"/>
        </w:rPr>
        <w:t xml:space="preserve">отказе от исполнения </w:t>
      </w:r>
      <w:r w:rsidR="005621D5">
        <w:rPr>
          <w:rFonts w:ascii="Times New Roman" w:eastAsia="Times New Roman" w:hAnsi="Times New Roman" w:cs="Times New Roman"/>
          <w:iCs/>
          <w:color w:val="000000"/>
          <w:sz w:val="28"/>
          <w:szCs w:val="28"/>
          <w:lang w:eastAsia="ru-RU"/>
        </w:rPr>
        <w:t>Договор</w:t>
      </w:r>
      <w:r w:rsidR="00D5572A">
        <w:rPr>
          <w:rFonts w:ascii="Times New Roman" w:eastAsia="Times New Roman" w:hAnsi="Times New Roman" w:cs="Times New Roman"/>
          <w:iCs/>
          <w:color w:val="000000"/>
          <w:sz w:val="28"/>
          <w:szCs w:val="28"/>
          <w:lang w:eastAsia="ru-RU"/>
        </w:rPr>
        <w:t xml:space="preserve">а </w:t>
      </w:r>
      <w:r w:rsidR="00D5572A" w:rsidRPr="004366AF">
        <w:rPr>
          <w:rFonts w:ascii="Times New Roman" w:eastAsia="Times New Roman" w:hAnsi="Times New Roman" w:cs="Times New Roman"/>
          <w:iCs/>
          <w:color w:val="000000"/>
          <w:sz w:val="28"/>
          <w:szCs w:val="28"/>
          <w:lang w:eastAsia="ru-RU"/>
        </w:rPr>
        <w:t>по основаниям, предусмотренным Гражданским кодексом Российской Федерации.</w:t>
      </w:r>
    </w:p>
    <w:p w:rsidR="00E3306B" w:rsidRPr="000879FD" w:rsidRDefault="009F387C" w:rsidP="00E3306B">
      <w:pPr>
        <w:tabs>
          <w:tab w:val="left" w:pos="1134"/>
        </w:tabs>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7</w:t>
      </w:r>
      <w:r w:rsidR="00D5572A" w:rsidRPr="000879FD">
        <w:rPr>
          <w:rFonts w:ascii="Times New Roman" w:eastAsia="Times New Roman" w:hAnsi="Times New Roman" w:cs="Times New Roman"/>
          <w:iCs/>
          <w:sz w:val="28"/>
          <w:szCs w:val="28"/>
          <w:lang w:eastAsia="ru-RU"/>
        </w:rPr>
        <w:t>.4. Исполнитель вправе:</w:t>
      </w:r>
    </w:p>
    <w:p w:rsidR="00095519" w:rsidRPr="000879FD" w:rsidRDefault="009F387C" w:rsidP="00095519">
      <w:pPr>
        <w:spacing w:after="0" w:line="240" w:lineRule="atLeast"/>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00D5572A" w:rsidRPr="000879FD">
        <w:rPr>
          <w:rFonts w:ascii="Times New Roman" w:eastAsia="Times New Roman" w:hAnsi="Times New Roman" w:cs="Times New Roman"/>
          <w:bCs/>
          <w:sz w:val="28"/>
          <w:szCs w:val="28"/>
          <w:lang w:eastAsia="ru-RU"/>
        </w:rPr>
        <w:t xml:space="preserve">.4.1. По согласованию с Заказчиком досрочно </w:t>
      </w:r>
      <w:r w:rsidR="005E52A6">
        <w:rPr>
          <w:rFonts w:ascii="Times New Roman" w:eastAsia="Times New Roman" w:hAnsi="Times New Roman" w:cs="Times New Roman"/>
          <w:iCs/>
          <w:sz w:val="28"/>
          <w:szCs w:val="28"/>
          <w:lang w:eastAsia="ru-RU"/>
        </w:rPr>
        <w:t>оказать</w:t>
      </w:r>
      <w:r w:rsidR="005E52A6" w:rsidRPr="000879FD">
        <w:rPr>
          <w:rFonts w:ascii="Times New Roman" w:eastAsia="Times New Roman" w:hAnsi="Times New Roman" w:cs="Times New Roman"/>
          <w:iCs/>
          <w:sz w:val="28"/>
          <w:szCs w:val="28"/>
          <w:lang w:eastAsia="ru-RU"/>
        </w:rPr>
        <w:t xml:space="preserve"> </w:t>
      </w:r>
      <w:r w:rsidR="005E52A6">
        <w:rPr>
          <w:rFonts w:ascii="Times New Roman" w:eastAsia="Times New Roman" w:hAnsi="Times New Roman" w:cs="Times New Roman"/>
          <w:iCs/>
          <w:sz w:val="28"/>
          <w:szCs w:val="28"/>
          <w:lang w:eastAsia="ru-RU"/>
        </w:rPr>
        <w:t>Услуги</w:t>
      </w:r>
      <w:r w:rsidR="005E52A6" w:rsidRPr="000879FD">
        <w:rPr>
          <w:rFonts w:ascii="Times New Roman" w:eastAsia="Times New Roman" w:hAnsi="Times New Roman" w:cs="Times New Roman"/>
          <w:iCs/>
          <w:sz w:val="28"/>
          <w:szCs w:val="28"/>
          <w:lang w:eastAsia="ru-RU"/>
        </w:rPr>
        <w:t xml:space="preserve"> </w:t>
      </w:r>
      <w:r w:rsidR="00D5572A" w:rsidRPr="000879FD">
        <w:rPr>
          <w:rFonts w:ascii="Times New Roman" w:eastAsia="Times New Roman" w:hAnsi="Times New Roman" w:cs="Times New Roman"/>
          <w:bCs/>
          <w:sz w:val="28"/>
          <w:szCs w:val="28"/>
          <w:lang w:eastAsia="ru-RU"/>
        </w:rPr>
        <w:t xml:space="preserve">по </w:t>
      </w:r>
      <w:r w:rsidR="005621D5">
        <w:rPr>
          <w:rFonts w:ascii="Times New Roman" w:eastAsia="Times New Roman" w:hAnsi="Times New Roman" w:cs="Times New Roman"/>
          <w:bCs/>
          <w:sz w:val="28"/>
          <w:szCs w:val="28"/>
          <w:lang w:eastAsia="ru-RU"/>
        </w:rPr>
        <w:t>Договор</w:t>
      </w:r>
      <w:r w:rsidR="00D5572A" w:rsidRPr="000879FD">
        <w:rPr>
          <w:rFonts w:ascii="Times New Roman" w:eastAsia="Times New Roman" w:hAnsi="Times New Roman" w:cs="Times New Roman"/>
          <w:bCs/>
          <w:sz w:val="28"/>
          <w:szCs w:val="28"/>
          <w:lang w:eastAsia="ru-RU"/>
        </w:rPr>
        <w:t>у.</w:t>
      </w:r>
    </w:p>
    <w:p w:rsidR="00E3306B" w:rsidRPr="00B83D47" w:rsidRDefault="009F387C" w:rsidP="00E3306B">
      <w:pPr>
        <w:spacing w:after="0" w:line="240" w:lineRule="atLeast"/>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r w:rsidR="00D5572A" w:rsidRPr="00B83D47">
        <w:rPr>
          <w:rFonts w:ascii="Times New Roman" w:eastAsia="Times New Roman" w:hAnsi="Times New Roman" w:cs="Times New Roman"/>
          <w:bCs/>
          <w:color w:val="000000"/>
          <w:sz w:val="28"/>
          <w:szCs w:val="28"/>
          <w:lang w:eastAsia="ru-RU"/>
        </w:rPr>
        <w:t>.4.</w:t>
      </w:r>
      <w:r w:rsidR="0002117F">
        <w:rPr>
          <w:rFonts w:ascii="Times New Roman" w:eastAsia="Times New Roman" w:hAnsi="Times New Roman" w:cs="Times New Roman"/>
          <w:bCs/>
          <w:color w:val="000000"/>
          <w:sz w:val="28"/>
          <w:szCs w:val="28"/>
          <w:lang w:eastAsia="ru-RU"/>
        </w:rPr>
        <w:t>2</w:t>
      </w:r>
      <w:r w:rsidR="00D5572A" w:rsidRPr="00B83D47">
        <w:rPr>
          <w:rFonts w:ascii="Times New Roman" w:eastAsia="Times New Roman" w:hAnsi="Times New Roman" w:cs="Times New Roman"/>
          <w:bCs/>
          <w:color w:val="000000"/>
          <w:sz w:val="28"/>
          <w:szCs w:val="28"/>
          <w:lang w:eastAsia="ru-RU"/>
        </w:rPr>
        <w:t xml:space="preserve">. Использовать результаты </w:t>
      </w:r>
      <w:r w:rsidR="005E52A6">
        <w:rPr>
          <w:rFonts w:ascii="Times New Roman" w:eastAsia="Times New Roman" w:hAnsi="Times New Roman" w:cs="Times New Roman"/>
          <w:bCs/>
          <w:color w:val="000000"/>
          <w:sz w:val="28"/>
          <w:szCs w:val="28"/>
          <w:lang w:eastAsia="ru-RU"/>
        </w:rPr>
        <w:t>Услуг</w:t>
      </w:r>
      <w:r w:rsidR="005E52A6" w:rsidRPr="00B83D47">
        <w:rPr>
          <w:rFonts w:ascii="Times New Roman" w:eastAsia="Times New Roman" w:hAnsi="Times New Roman" w:cs="Times New Roman"/>
          <w:bCs/>
          <w:color w:val="000000"/>
          <w:sz w:val="28"/>
          <w:szCs w:val="28"/>
          <w:lang w:eastAsia="ru-RU"/>
        </w:rPr>
        <w:t xml:space="preserve"> </w:t>
      </w:r>
      <w:r w:rsidR="00D5572A" w:rsidRPr="00B83D47">
        <w:rPr>
          <w:rFonts w:ascii="Times New Roman" w:eastAsia="Times New Roman" w:hAnsi="Times New Roman" w:cs="Times New Roman"/>
          <w:bCs/>
          <w:color w:val="000000"/>
          <w:sz w:val="28"/>
          <w:szCs w:val="28"/>
          <w:lang w:eastAsia="ru-RU"/>
        </w:rPr>
        <w:t xml:space="preserve">по </w:t>
      </w:r>
      <w:r w:rsidR="005621D5">
        <w:rPr>
          <w:rFonts w:ascii="Times New Roman" w:eastAsia="Times New Roman" w:hAnsi="Times New Roman" w:cs="Times New Roman"/>
          <w:bCs/>
          <w:color w:val="000000"/>
          <w:sz w:val="28"/>
          <w:szCs w:val="28"/>
          <w:lang w:eastAsia="ru-RU"/>
        </w:rPr>
        <w:t>Договор</w:t>
      </w:r>
      <w:r w:rsidR="00D5572A" w:rsidRPr="00B83D47">
        <w:rPr>
          <w:rFonts w:ascii="Times New Roman" w:eastAsia="Times New Roman" w:hAnsi="Times New Roman" w:cs="Times New Roman"/>
          <w:bCs/>
          <w:color w:val="000000"/>
          <w:sz w:val="28"/>
          <w:szCs w:val="28"/>
          <w:lang w:eastAsia="ru-RU"/>
        </w:rPr>
        <w:t xml:space="preserve">у только для собственных нужд по согласованию с Заказчиком. </w:t>
      </w:r>
    </w:p>
    <w:p w:rsidR="00E3306B" w:rsidRPr="00B83D47" w:rsidRDefault="009F387C" w:rsidP="00E3306B">
      <w:pPr>
        <w:spacing w:after="0" w:line="240" w:lineRule="atLeast"/>
        <w:ind w:firstLine="709"/>
        <w:jc w:val="both"/>
        <w:rPr>
          <w:rFonts w:ascii="Times New Roman" w:eastAsia="Times New Roman" w:hAnsi="Times New Roman" w:cs="Times New Roman"/>
          <w:bCs/>
          <w:color w:val="000000"/>
          <w:sz w:val="28"/>
          <w:szCs w:val="28"/>
          <w:lang w:eastAsia="ru-RU"/>
        </w:rPr>
      </w:pPr>
      <w:r w:rsidRPr="00B83D47">
        <w:rPr>
          <w:rFonts w:ascii="Times New Roman" w:eastAsia="Times New Roman" w:hAnsi="Times New Roman" w:cs="Times New Roman"/>
          <w:bCs/>
          <w:color w:val="000000"/>
          <w:sz w:val="28"/>
          <w:szCs w:val="28"/>
          <w:lang w:eastAsia="ru-RU"/>
        </w:rPr>
        <w:t xml:space="preserve">Использование Исполнителем указанных результатов в </w:t>
      </w:r>
      <w:r w:rsidR="005E52A6">
        <w:rPr>
          <w:rFonts w:ascii="Times New Roman" w:eastAsia="Times New Roman" w:hAnsi="Times New Roman" w:cs="Times New Roman"/>
          <w:bCs/>
          <w:color w:val="000000"/>
          <w:sz w:val="28"/>
          <w:szCs w:val="28"/>
          <w:lang w:eastAsia="ru-RU"/>
        </w:rPr>
        <w:t>услугах</w:t>
      </w:r>
      <w:r w:rsidR="005E52A6" w:rsidRPr="00B83D47">
        <w:rPr>
          <w:rFonts w:ascii="Times New Roman" w:eastAsia="Times New Roman" w:hAnsi="Times New Roman" w:cs="Times New Roman"/>
          <w:bCs/>
          <w:color w:val="000000"/>
          <w:sz w:val="28"/>
          <w:szCs w:val="28"/>
          <w:lang w:eastAsia="ru-RU"/>
        </w:rPr>
        <w:t xml:space="preserve"> </w:t>
      </w:r>
      <w:r w:rsidRPr="00B83D47">
        <w:rPr>
          <w:rFonts w:ascii="Times New Roman" w:eastAsia="Times New Roman" w:hAnsi="Times New Roman" w:cs="Times New Roman"/>
          <w:bCs/>
          <w:color w:val="000000"/>
          <w:sz w:val="28"/>
          <w:szCs w:val="28"/>
          <w:lang w:eastAsia="ru-RU"/>
        </w:rPr>
        <w:t>по заказу третьих лиц, а также передача третьим лицам допускается только с письменного разрешения Заказчика и на условиях, определенных Заказчиком.</w:t>
      </w:r>
    </w:p>
    <w:p w:rsidR="00E3306B" w:rsidRPr="00B83D47" w:rsidRDefault="009F387C" w:rsidP="00E3306B">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7</w:t>
      </w:r>
      <w:r w:rsidR="00D5572A" w:rsidRPr="00B83D47">
        <w:rPr>
          <w:rFonts w:ascii="Times New Roman" w:eastAsia="Times New Roman" w:hAnsi="Times New Roman" w:cs="Times New Roman"/>
          <w:bCs/>
          <w:color w:val="000000"/>
          <w:sz w:val="28"/>
          <w:szCs w:val="28"/>
          <w:lang w:eastAsia="ru-RU"/>
        </w:rPr>
        <w:t>.4.</w:t>
      </w:r>
      <w:r w:rsidR="00746E56">
        <w:rPr>
          <w:rFonts w:ascii="Times New Roman" w:eastAsia="Times New Roman" w:hAnsi="Times New Roman" w:cs="Times New Roman"/>
          <w:bCs/>
          <w:color w:val="000000"/>
          <w:sz w:val="28"/>
          <w:szCs w:val="28"/>
          <w:lang w:eastAsia="ru-RU"/>
        </w:rPr>
        <w:t>3</w:t>
      </w:r>
      <w:r w:rsidR="00D5572A" w:rsidRPr="00B83D47">
        <w:rPr>
          <w:rFonts w:ascii="Times New Roman" w:eastAsia="Times New Roman" w:hAnsi="Times New Roman" w:cs="Times New Roman"/>
          <w:bCs/>
          <w:color w:val="000000"/>
          <w:sz w:val="28"/>
          <w:szCs w:val="28"/>
          <w:lang w:eastAsia="ru-RU"/>
        </w:rPr>
        <w:t xml:space="preserve">. </w:t>
      </w:r>
      <w:proofErr w:type="gramStart"/>
      <w:r w:rsidR="00D5572A" w:rsidRPr="00B83D47">
        <w:rPr>
          <w:rFonts w:ascii="Times New Roman" w:eastAsia="Times New Roman" w:hAnsi="Times New Roman" w:cs="Times New Roman"/>
          <w:bCs/>
          <w:color w:val="000000"/>
          <w:sz w:val="28"/>
          <w:szCs w:val="28"/>
          <w:lang w:eastAsia="ru-RU"/>
        </w:rPr>
        <w:t>П</w:t>
      </w:r>
      <w:r w:rsidR="00D5572A" w:rsidRPr="00B83D47">
        <w:rPr>
          <w:rFonts w:ascii="Times New Roman" w:eastAsia="Times New Roman" w:hAnsi="Times New Roman" w:cs="Times New Roman"/>
          <w:sz w:val="28"/>
          <w:szCs w:val="28"/>
          <w:lang w:eastAsia="ru-RU"/>
        </w:rPr>
        <w:t xml:space="preserve">ривлекать для </w:t>
      </w:r>
      <w:r w:rsidR="005E52A6">
        <w:rPr>
          <w:rFonts w:ascii="Times New Roman" w:eastAsia="Times New Roman" w:hAnsi="Times New Roman" w:cs="Times New Roman"/>
          <w:sz w:val="28"/>
          <w:szCs w:val="28"/>
          <w:lang w:eastAsia="ru-RU"/>
        </w:rPr>
        <w:t>оказания</w:t>
      </w:r>
      <w:r w:rsidR="005E52A6" w:rsidRPr="00B83D47">
        <w:rPr>
          <w:rFonts w:ascii="Times New Roman" w:eastAsia="Times New Roman" w:hAnsi="Times New Roman" w:cs="Times New Roman"/>
          <w:sz w:val="28"/>
          <w:szCs w:val="28"/>
          <w:lang w:eastAsia="ru-RU"/>
        </w:rPr>
        <w:t xml:space="preserve"> </w:t>
      </w:r>
      <w:r w:rsidR="005E52A6">
        <w:rPr>
          <w:rFonts w:ascii="Times New Roman" w:eastAsia="Times New Roman" w:hAnsi="Times New Roman" w:cs="Times New Roman"/>
          <w:sz w:val="28"/>
          <w:szCs w:val="28"/>
          <w:lang w:eastAsia="ru-RU"/>
        </w:rPr>
        <w:t>Услуг</w:t>
      </w:r>
      <w:r w:rsidR="005E52A6" w:rsidRPr="00B83D47">
        <w:rPr>
          <w:rFonts w:ascii="Times New Roman" w:eastAsia="Times New Roman" w:hAnsi="Times New Roman" w:cs="Times New Roman"/>
          <w:sz w:val="28"/>
          <w:szCs w:val="28"/>
          <w:lang w:eastAsia="ru-RU"/>
        </w:rPr>
        <w:t xml:space="preserve"> </w:t>
      </w:r>
      <w:r w:rsidR="00D5572A" w:rsidRPr="00B83D47">
        <w:rPr>
          <w:rFonts w:ascii="Times New Roman" w:eastAsia="Times New Roman" w:hAnsi="Times New Roman" w:cs="Times New Roman"/>
          <w:sz w:val="28"/>
          <w:szCs w:val="28"/>
          <w:lang w:eastAsia="ru-RU"/>
        </w:rPr>
        <w:t xml:space="preserve">по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у третьих лиц без увеличения стоимости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а, принимая на себя ответственность за их действия перед Заказчиком, как за свои собственные.</w:t>
      </w:r>
      <w:proofErr w:type="gramEnd"/>
      <w:r w:rsidR="00D5572A" w:rsidRPr="00B83D47">
        <w:rPr>
          <w:rFonts w:ascii="Times New Roman" w:eastAsia="Times New Roman" w:hAnsi="Times New Roman" w:cs="Times New Roman"/>
          <w:sz w:val="28"/>
          <w:szCs w:val="28"/>
          <w:lang w:eastAsia="ru-RU"/>
        </w:rPr>
        <w:t xml:space="preserve"> Привлеченные Исполнителем лица также несут в установленном порядке ответственность за разглашение конфиденциальных сведений, ставших известными в ходе исполнения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а, </w:t>
      </w:r>
      <w:r w:rsidR="00D5572A" w:rsidRPr="00B83D47">
        <w:rPr>
          <w:rFonts w:ascii="Times New Roman" w:eastAsia="Times New Roman" w:hAnsi="Times New Roman" w:cs="Times New Roman"/>
          <w:sz w:val="28"/>
          <w:szCs w:val="28"/>
        </w:rPr>
        <w:t>в том числе персональных данных</w:t>
      </w:r>
      <w:r w:rsidR="00D5572A" w:rsidRPr="00B83D47">
        <w:rPr>
          <w:rFonts w:ascii="Times New Roman" w:eastAsia="Times New Roman" w:hAnsi="Times New Roman" w:cs="Times New Roman"/>
          <w:sz w:val="28"/>
          <w:szCs w:val="28"/>
          <w:lang w:eastAsia="ru-RU"/>
        </w:rPr>
        <w:t>.</w:t>
      </w:r>
    </w:p>
    <w:p w:rsidR="00E3306B" w:rsidRPr="00B83D47" w:rsidRDefault="009F387C" w:rsidP="00380177">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8</w:t>
      </w:r>
      <w:r w:rsidR="00D5572A" w:rsidRPr="00B83D47">
        <w:rPr>
          <w:rFonts w:ascii="Times New Roman" w:eastAsia="Times New Roman" w:hAnsi="Times New Roman" w:cs="Times New Roman"/>
          <w:b/>
          <w:sz w:val="28"/>
          <w:szCs w:val="20"/>
          <w:lang w:eastAsia="ru-RU"/>
        </w:rPr>
        <w:t>. Ответственность Сторон</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.1. За неисполнение или ненадлежащее исполнение своих обязатель</w:t>
      </w:r>
      <w:proofErr w:type="gramStart"/>
      <w:r w:rsidR="00D5572A" w:rsidRPr="009176F4">
        <w:rPr>
          <w:rFonts w:ascii="Times New Roman" w:eastAsia="Times New Roman" w:hAnsi="Times New Roman" w:cs="Times New Roman"/>
          <w:sz w:val="28"/>
          <w:szCs w:val="28"/>
          <w:lang w:eastAsia="ru-RU"/>
        </w:rPr>
        <w:t>ств Ст</w:t>
      </w:r>
      <w:proofErr w:type="gramEnd"/>
      <w:r w:rsidR="00D5572A" w:rsidRPr="009176F4">
        <w:rPr>
          <w:rFonts w:ascii="Times New Roman" w:eastAsia="Times New Roman" w:hAnsi="Times New Roman" w:cs="Times New Roman"/>
          <w:sz w:val="28"/>
          <w:szCs w:val="28"/>
          <w:lang w:eastAsia="ru-RU"/>
        </w:rPr>
        <w:t>ороны несут ответственность в соответствии с законодательством Российской Федерации.</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sidRPr="009176F4">
        <w:rPr>
          <w:rFonts w:ascii="Times New Roman" w:eastAsia="Times New Roman" w:hAnsi="Times New Roman" w:cs="Times New Roman"/>
          <w:sz w:val="28"/>
          <w:szCs w:val="28"/>
          <w:lang w:eastAsia="ru-RU"/>
        </w:rPr>
        <w:t>Размер неустойки (штрафа, пени) устанавливается Договором в аналогичном порядке, установленном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и правилами определения размера штрафа, начисляемого  в случае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w:t>
      </w:r>
      <w:proofErr w:type="gramStart"/>
      <w:r w:rsidRPr="009176F4">
        <w:rPr>
          <w:rFonts w:ascii="Times New Roman" w:eastAsia="Times New Roman" w:hAnsi="Times New Roman" w:cs="Times New Roman"/>
          <w:sz w:val="28"/>
          <w:szCs w:val="28"/>
          <w:lang w:eastAsia="ru-RU"/>
        </w:rPr>
        <w:t>м(</w:t>
      </w:r>
      <w:proofErr w:type="gramEnd"/>
      <w:r w:rsidRPr="009176F4">
        <w:rPr>
          <w:rFonts w:ascii="Times New Roman" w:eastAsia="Times New Roman" w:hAnsi="Times New Roman" w:cs="Times New Roman"/>
          <w:sz w:val="28"/>
          <w:szCs w:val="28"/>
          <w:lang w:eastAsia="ru-RU"/>
        </w:rPr>
        <w:t xml:space="preserve">подрядчиком, исполнителем), и размера пени, начисляемой за каждый день, предусмотренного Договором, утвержденным постановлением Правительства Российской Федерации от 30 августа 2017 г. № 1042. </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 xml:space="preserve">.2.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 xml:space="preserve">.2.1. </w:t>
      </w:r>
      <w:proofErr w:type="gramStart"/>
      <w:r w:rsidR="00D5572A" w:rsidRPr="009176F4">
        <w:rPr>
          <w:rFonts w:ascii="Times New Roman" w:eastAsia="Times New Roman" w:hAnsi="Times New Roman" w:cs="Times New Roman"/>
          <w:sz w:val="28"/>
          <w:szCs w:val="28"/>
          <w:lang w:eastAsia="ru-RU"/>
        </w:rPr>
        <w:t>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roofErr w:type="gramEnd"/>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sidRPr="009176F4">
        <w:rPr>
          <w:rFonts w:ascii="Times New Roman" w:eastAsia="Times New Roman" w:hAnsi="Times New Roman" w:cs="Times New Roman"/>
          <w:sz w:val="28"/>
          <w:szCs w:val="28"/>
          <w:lang w:eastAsia="ru-RU"/>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.2.2. Размер штрафа устанавливается Договором и рассчитывается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9176F4" w:rsidRPr="00915862"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5862">
        <w:rPr>
          <w:rFonts w:ascii="Times New Roman" w:eastAsia="Times New Roman" w:hAnsi="Times New Roman" w:cs="Times New Roman"/>
          <w:sz w:val="28"/>
          <w:szCs w:val="28"/>
          <w:lang w:eastAsia="ru-RU"/>
        </w:rPr>
        <w:t>.2.3.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соответствии  с постановлением Правительства Российской Федерации от 30 августа 2017 г. № 1042) в следующем виде:</w:t>
      </w:r>
    </w:p>
    <w:p w:rsidR="009176F4" w:rsidRPr="00915862" w:rsidRDefault="009F387C" w:rsidP="009176F4">
      <w:pPr>
        <w:spacing w:after="0" w:line="240" w:lineRule="atLeast"/>
        <w:ind w:firstLine="709"/>
        <w:jc w:val="both"/>
        <w:rPr>
          <w:rFonts w:ascii="Times New Roman" w:eastAsia="Times New Roman" w:hAnsi="Times New Roman" w:cs="Times New Roman"/>
          <w:sz w:val="28"/>
          <w:szCs w:val="28"/>
          <w:lang w:eastAsia="ru-RU"/>
        </w:rPr>
      </w:pPr>
      <w:r w:rsidRPr="00915862">
        <w:rPr>
          <w:rFonts w:ascii="Times New Roman" w:eastAsia="Times New Roman" w:hAnsi="Times New Roman" w:cs="Times New Roman"/>
          <w:sz w:val="28"/>
          <w:szCs w:val="28"/>
          <w:lang w:eastAsia="ru-RU"/>
        </w:rPr>
        <w:t xml:space="preserve">- во 2 квартале 2020 года – </w:t>
      </w:r>
      <w:r w:rsidR="006D108A">
        <w:rPr>
          <w:rFonts w:ascii="Times New Roman" w:eastAsia="Times New Roman" w:hAnsi="Times New Roman" w:cs="Times New Roman"/>
          <w:sz w:val="28"/>
          <w:szCs w:val="28"/>
          <w:lang w:eastAsia="ru-RU"/>
        </w:rPr>
        <w:t>10 000</w:t>
      </w:r>
      <w:r w:rsidRPr="00915862">
        <w:rPr>
          <w:rFonts w:ascii="Times New Roman" w:eastAsia="Times New Roman" w:hAnsi="Times New Roman" w:cs="Times New Roman"/>
          <w:sz w:val="28"/>
          <w:szCs w:val="28"/>
          <w:lang w:eastAsia="ru-RU"/>
        </w:rPr>
        <w:t xml:space="preserve"> (</w:t>
      </w:r>
      <w:r w:rsidR="003A4C00">
        <w:rPr>
          <w:rFonts w:ascii="Times New Roman" w:eastAsia="Times New Roman" w:hAnsi="Times New Roman" w:cs="Times New Roman"/>
          <w:sz w:val="28"/>
          <w:szCs w:val="28"/>
          <w:lang w:eastAsia="ru-RU"/>
        </w:rPr>
        <w:t>Д</w:t>
      </w:r>
      <w:r w:rsidR="006D108A">
        <w:rPr>
          <w:rFonts w:ascii="Times New Roman" w:eastAsia="Times New Roman" w:hAnsi="Times New Roman" w:cs="Times New Roman"/>
          <w:sz w:val="28"/>
          <w:szCs w:val="28"/>
          <w:lang w:eastAsia="ru-RU"/>
        </w:rPr>
        <w:t>есять</w:t>
      </w:r>
      <w:r w:rsidR="00626319" w:rsidRPr="00915862">
        <w:rPr>
          <w:rFonts w:ascii="Times New Roman" w:eastAsia="Times New Roman" w:hAnsi="Times New Roman" w:cs="Times New Roman"/>
          <w:sz w:val="28"/>
          <w:szCs w:val="28"/>
          <w:lang w:eastAsia="ru-RU"/>
        </w:rPr>
        <w:t xml:space="preserve"> тысяч</w:t>
      </w:r>
      <w:r w:rsidRPr="00915862">
        <w:rPr>
          <w:rFonts w:ascii="Times New Roman" w:eastAsia="Times New Roman" w:hAnsi="Times New Roman" w:cs="Times New Roman"/>
          <w:sz w:val="28"/>
          <w:szCs w:val="28"/>
          <w:lang w:eastAsia="ru-RU"/>
        </w:rPr>
        <w:t xml:space="preserve">) рублей </w:t>
      </w:r>
      <w:r w:rsidR="00626319" w:rsidRPr="00915862">
        <w:rPr>
          <w:rFonts w:ascii="Times New Roman" w:eastAsia="Times New Roman" w:hAnsi="Times New Roman" w:cs="Times New Roman"/>
          <w:sz w:val="28"/>
          <w:szCs w:val="28"/>
          <w:lang w:eastAsia="ru-RU"/>
        </w:rPr>
        <w:t>00</w:t>
      </w:r>
      <w:r w:rsidRPr="00915862">
        <w:rPr>
          <w:rFonts w:ascii="Times New Roman" w:eastAsia="Times New Roman" w:hAnsi="Times New Roman" w:cs="Times New Roman"/>
          <w:sz w:val="28"/>
          <w:szCs w:val="28"/>
          <w:lang w:eastAsia="ru-RU"/>
        </w:rPr>
        <w:t xml:space="preserve"> </w:t>
      </w:r>
      <w:r w:rsidR="00626319" w:rsidRPr="00915862">
        <w:rPr>
          <w:rFonts w:ascii="Times New Roman" w:eastAsia="Times New Roman" w:hAnsi="Times New Roman" w:cs="Times New Roman"/>
          <w:sz w:val="28"/>
          <w:szCs w:val="28"/>
          <w:lang w:eastAsia="ru-RU"/>
        </w:rPr>
        <w:t>копеек</w:t>
      </w:r>
      <w:r w:rsidRPr="00915862">
        <w:rPr>
          <w:rFonts w:ascii="Times New Roman" w:eastAsia="Times New Roman" w:hAnsi="Times New Roman" w:cs="Times New Roman"/>
          <w:sz w:val="28"/>
          <w:szCs w:val="28"/>
          <w:lang w:eastAsia="ru-RU"/>
        </w:rPr>
        <w:t>, что составляет 1 (Один) процент от цены Услуг по Договору во 2-м квартале 2020 года в соответствии с Календарным планом;</w:t>
      </w:r>
    </w:p>
    <w:p w:rsidR="009176F4" w:rsidRPr="00915862" w:rsidRDefault="009F387C" w:rsidP="009176F4">
      <w:pPr>
        <w:spacing w:after="0" w:line="240" w:lineRule="atLeast"/>
        <w:ind w:firstLine="709"/>
        <w:jc w:val="both"/>
        <w:rPr>
          <w:rFonts w:ascii="Times New Roman" w:eastAsia="Times New Roman" w:hAnsi="Times New Roman" w:cs="Times New Roman"/>
          <w:sz w:val="28"/>
          <w:szCs w:val="28"/>
          <w:lang w:eastAsia="ru-RU"/>
        </w:rPr>
      </w:pPr>
      <w:r w:rsidRPr="00915862">
        <w:rPr>
          <w:rFonts w:ascii="Times New Roman" w:eastAsia="Times New Roman" w:hAnsi="Times New Roman" w:cs="Times New Roman"/>
          <w:sz w:val="28"/>
          <w:szCs w:val="28"/>
          <w:lang w:eastAsia="ru-RU"/>
        </w:rPr>
        <w:t xml:space="preserve">- в 3 квартале 2020 года – </w:t>
      </w:r>
      <w:r w:rsidR="006D108A">
        <w:rPr>
          <w:rFonts w:ascii="Times New Roman" w:eastAsia="Times New Roman" w:hAnsi="Times New Roman" w:cs="Times New Roman"/>
          <w:sz w:val="28"/>
          <w:szCs w:val="28"/>
          <w:lang w:eastAsia="ru-RU"/>
        </w:rPr>
        <w:t>5</w:t>
      </w:r>
      <w:r w:rsidR="00626319" w:rsidRPr="00915862">
        <w:rPr>
          <w:rFonts w:ascii="Times New Roman" w:eastAsia="Times New Roman" w:hAnsi="Times New Roman" w:cs="Times New Roman"/>
          <w:sz w:val="28"/>
          <w:szCs w:val="28"/>
          <w:lang w:eastAsia="ru-RU"/>
        </w:rPr>
        <w:t>5</w:t>
      </w:r>
      <w:r w:rsidR="006D108A">
        <w:rPr>
          <w:rFonts w:ascii="Times New Roman" w:eastAsia="Times New Roman" w:hAnsi="Times New Roman" w:cs="Times New Roman"/>
          <w:sz w:val="28"/>
          <w:szCs w:val="28"/>
          <w:lang w:eastAsia="ru-RU"/>
        </w:rPr>
        <w:t>0</w:t>
      </w:r>
      <w:r w:rsidR="00626319" w:rsidRPr="00915862">
        <w:rPr>
          <w:rFonts w:ascii="Times New Roman" w:eastAsia="Times New Roman" w:hAnsi="Times New Roman" w:cs="Times New Roman"/>
          <w:sz w:val="28"/>
          <w:szCs w:val="28"/>
          <w:lang w:eastAsia="ru-RU"/>
        </w:rPr>
        <w:t>0</w:t>
      </w:r>
      <w:r w:rsidR="006D108A">
        <w:rPr>
          <w:rFonts w:ascii="Times New Roman" w:eastAsia="Times New Roman" w:hAnsi="Times New Roman" w:cs="Times New Roman"/>
          <w:sz w:val="28"/>
          <w:szCs w:val="28"/>
          <w:lang w:eastAsia="ru-RU"/>
        </w:rPr>
        <w:t xml:space="preserve"> </w:t>
      </w:r>
      <w:r w:rsidRPr="00915862">
        <w:rPr>
          <w:rFonts w:ascii="Times New Roman" w:eastAsia="Times New Roman" w:hAnsi="Times New Roman" w:cs="Times New Roman"/>
          <w:sz w:val="28"/>
          <w:szCs w:val="28"/>
          <w:lang w:eastAsia="ru-RU"/>
        </w:rPr>
        <w:t>(</w:t>
      </w:r>
      <w:r w:rsidR="003A4C00">
        <w:rPr>
          <w:rFonts w:ascii="Times New Roman" w:eastAsia="Times New Roman" w:hAnsi="Times New Roman" w:cs="Times New Roman"/>
          <w:sz w:val="28"/>
          <w:szCs w:val="28"/>
          <w:lang w:eastAsia="ru-RU"/>
        </w:rPr>
        <w:t>П</w:t>
      </w:r>
      <w:r w:rsidR="006D108A">
        <w:rPr>
          <w:rFonts w:ascii="Times New Roman" w:eastAsia="Times New Roman" w:hAnsi="Times New Roman" w:cs="Times New Roman"/>
          <w:sz w:val="28"/>
          <w:szCs w:val="28"/>
          <w:lang w:eastAsia="ru-RU"/>
        </w:rPr>
        <w:t>ять тысяч пятьсот</w:t>
      </w:r>
      <w:r w:rsidRPr="00915862">
        <w:rPr>
          <w:rFonts w:ascii="Times New Roman" w:eastAsia="Times New Roman" w:hAnsi="Times New Roman" w:cs="Times New Roman"/>
          <w:sz w:val="28"/>
          <w:szCs w:val="28"/>
          <w:lang w:eastAsia="ru-RU"/>
        </w:rPr>
        <w:t xml:space="preserve">) рублей </w:t>
      </w:r>
      <w:r w:rsidR="00626319" w:rsidRPr="00915862">
        <w:rPr>
          <w:rFonts w:ascii="Times New Roman" w:eastAsia="Times New Roman" w:hAnsi="Times New Roman" w:cs="Times New Roman"/>
          <w:sz w:val="28"/>
          <w:szCs w:val="28"/>
          <w:lang w:eastAsia="ru-RU"/>
        </w:rPr>
        <w:t>00</w:t>
      </w:r>
      <w:r w:rsidRPr="00915862">
        <w:rPr>
          <w:rFonts w:ascii="Times New Roman" w:eastAsia="Times New Roman" w:hAnsi="Times New Roman" w:cs="Times New Roman"/>
          <w:sz w:val="28"/>
          <w:szCs w:val="28"/>
          <w:lang w:eastAsia="ru-RU"/>
        </w:rPr>
        <w:t xml:space="preserve"> копеек, что составляет 1 (Один) процент от цены Услуг по Договору в 3-м квартале 2020 года в соответствии с Календарным планом;</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sidRPr="00915862">
        <w:rPr>
          <w:rFonts w:ascii="Times New Roman" w:eastAsia="Times New Roman" w:hAnsi="Times New Roman" w:cs="Times New Roman"/>
          <w:sz w:val="28"/>
          <w:szCs w:val="28"/>
          <w:lang w:eastAsia="ru-RU"/>
        </w:rPr>
        <w:t xml:space="preserve">- во 4 квартале 2020 года – </w:t>
      </w:r>
      <w:r w:rsidR="006D108A">
        <w:rPr>
          <w:rFonts w:ascii="Times New Roman" w:eastAsia="Times New Roman" w:hAnsi="Times New Roman" w:cs="Times New Roman"/>
          <w:sz w:val="28"/>
          <w:szCs w:val="28"/>
          <w:lang w:eastAsia="ru-RU"/>
        </w:rPr>
        <w:t xml:space="preserve">27 </w:t>
      </w:r>
      <w:r w:rsidR="00904A80" w:rsidRPr="00915862">
        <w:rPr>
          <w:rFonts w:ascii="Times New Roman" w:eastAsia="Times New Roman" w:hAnsi="Times New Roman" w:cs="Times New Roman"/>
          <w:sz w:val="28"/>
          <w:szCs w:val="28"/>
          <w:lang w:eastAsia="ru-RU"/>
        </w:rPr>
        <w:t>5</w:t>
      </w:r>
      <w:r w:rsidR="006D108A">
        <w:rPr>
          <w:rFonts w:ascii="Times New Roman" w:eastAsia="Times New Roman" w:hAnsi="Times New Roman" w:cs="Times New Roman"/>
          <w:sz w:val="28"/>
          <w:szCs w:val="28"/>
          <w:lang w:eastAsia="ru-RU"/>
        </w:rPr>
        <w:t>0</w:t>
      </w:r>
      <w:r w:rsidR="00904A80" w:rsidRPr="00915862">
        <w:rPr>
          <w:rFonts w:ascii="Times New Roman" w:eastAsia="Times New Roman" w:hAnsi="Times New Roman" w:cs="Times New Roman"/>
          <w:sz w:val="28"/>
          <w:szCs w:val="28"/>
          <w:lang w:eastAsia="ru-RU"/>
        </w:rPr>
        <w:t>0</w:t>
      </w:r>
      <w:r w:rsidRPr="00915862">
        <w:rPr>
          <w:rFonts w:ascii="Times New Roman" w:eastAsia="Times New Roman" w:hAnsi="Times New Roman" w:cs="Times New Roman"/>
          <w:sz w:val="28"/>
          <w:szCs w:val="28"/>
          <w:lang w:eastAsia="ru-RU"/>
        </w:rPr>
        <w:t xml:space="preserve"> (</w:t>
      </w:r>
      <w:r w:rsidR="003A4C00">
        <w:rPr>
          <w:rFonts w:ascii="Times New Roman" w:eastAsia="Times New Roman" w:hAnsi="Times New Roman" w:cs="Times New Roman"/>
          <w:sz w:val="28"/>
          <w:szCs w:val="28"/>
          <w:lang w:eastAsia="ru-RU"/>
        </w:rPr>
        <w:t>Д</w:t>
      </w:r>
      <w:r w:rsidR="006D108A">
        <w:rPr>
          <w:rFonts w:ascii="Times New Roman" w:eastAsia="Times New Roman" w:hAnsi="Times New Roman" w:cs="Times New Roman"/>
          <w:sz w:val="28"/>
          <w:szCs w:val="28"/>
          <w:lang w:eastAsia="ru-RU"/>
        </w:rPr>
        <w:t>вадцать семь тысяч пятьсот</w:t>
      </w:r>
      <w:r w:rsidRPr="00915862">
        <w:rPr>
          <w:rFonts w:ascii="Times New Roman" w:eastAsia="Times New Roman" w:hAnsi="Times New Roman" w:cs="Times New Roman"/>
          <w:sz w:val="28"/>
          <w:szCs w:val="28"/>
          <w:lang w:eastAsia="ru-RU"/>
        </w:rPr>
        <w:t xml:space="preserve">) рублей </w:t>
      </w:r>
      <w:r w:rsidR="00904A80" w:rsidRPr="00915862">
        <w:rPr>
          <w:rFonts w:ascii="Times New Roman" w:eastAsia="Times New Roman" w:hAnsi="Times New Roman" w:cs="Times New Roman"/>
          <w:sz w:val="28"/>
          <w:szCs w:val="28"/>
          <w:lang w:eastAsia="ru-RU"/>
        </w:rPr>
        <w:t xml:space="preserve">00 </w:t>
      </w:r>
      <w:r w:rsidRPr="00915862">
        <w:rPr>
          <w:rFonts w:ascii="Times New Roman" w:eastAsia="Times New Roman" w:hAnsi="Times New Roman" w:cs="Times New Roman"/>
          <w:sz w:val="28"/>
          <w:szCs w:val="28"/>
          <w:lang w:eastAsia="ru-RU"/>
        </w:rPr>
        <w:t>копеек, что составляет 5 (Пять) процентов от цены Услуг по Договору в 4-м квартале 2020 года в со</w:t>
      </w:r>
      <w:r w:rsidR="00915862" w:rsidRPr="00915862">
        <w:rPr>
          <w:rFonts w:ascii="Times New Roman" w:eastAsia="Times New Roman" w:hAnsi="Times New Roman" w:cs="Times New Roman"/>
          <w:sz w:val="28"/>
          <w:szCs w:val="28"/>
          <w:lang w:eastAsia="ru-RU"/>
        </w:rPr>
        <w:t>ответствии с Календарным планом.</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.2.4.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(при наличии в Договоре таких обязательств) составляет 10 000 (</w:t>
      </w:r>
      <w:r w:rsidR="006C564C">
        <w:rPr>
          <w:rFonts w:ascii="Times New Roman" w:eastAsia="Times New Roman" w:hAnsi="Times New Roman" w:cs="Times New Roman"/>
          <w:sz w:val="28"/>
          <w:szCs w:val="28"/>
          <w:lang w:eastAsia="ru-RU"/>
        </w:rPr>
        <w:t>Десять</w:t>
      </w:r>
      <w:r w:rsidR="006C564C" w:rsidRPr="009176F4">
        <w:rPr>
          <w:rFonts w:ascii="Times New Roman" w:eastAsia="Times New Roman" w:hAnsi="Times New Roman" w:cs="Times New Roman"/>
          <w:sz w:val="28"/>
          <w:szCs w:val="28"/>
          <w:lang w:eastAsia="ru-RU"/>
        </w:rPr>
        <w:t xml:space="preserve"> </w:t>
      </w:r>
      <w:r w:rsidR="00D5572A" w:rsidRPr="009176F4">
        <w:rPr>
          <w:rFonts w:ascii="Times New Roman" w:eastAsia="Times New Roman" w:hAnsi="Times New Roman" w:cs="Times New Roman"/>
          <w:sz w:val="28"/>
          <w:szCs w:val="28"/>
          <w:lang w:eastAsia="ru-RU"/>
        </w:rPr>
        <w:t>тысяч) рублей 00 копеек.</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sidRPr="009176F4">
        <w:rPr>
          <w:rFonts w:ascii="Times New Roman" w:eastAsia="Times New Roman" w:hAnsi="Times New Roman" w:cs="Times New Roman"/>
          <w:sz w:val="28"/>
          <w:szCs w:val="28"/>
          <w:lang w:eastAsia="ru-RU"/>
        </w:rPr>
        <w:t xml:space="preserve">Фактами неисполнения или ненадлежащего исполнения Исполнителем обязательства, предусмотренного Договором, которое не имеет стоимостного выражения, являются неисполнения условий, предусмотренных, абзацем вторым пункта </w:t>
      </w:r>
      <w:r w:rsidR="00890B15">
        <w:rPr>
          <w:rFonts w:ascii="Times New Roman" w:eastAsia="Times New Roman" w:hAnsi="Times New Roman" w:cs="Times New Roman"/>
          <w:sz w:val="28"/>
          <w:szCs w:val="28"/>
          <w:lang w:eastAsia="ru-RU"/>
        </w:rPr>
        <w:t>7</w:t>
      </w:r>
      <w:r w:rsidR="004B48FF" w:rsidRPr="004B48FF">
        <w:rPr>
          <w:rFonts w:ascii="Times New Roman" w:eastAsia="Times New Roman" w:hAnsi="Times New Roman" w:cs="Times New Roman"/>
          <w:sz w:val="28"/>
          <w:szCs w:val="28"/>
          <w:lang w:eastAsia="ru-RU"/>
        </w:rPr>
        <w:t xml:space="preserve">.2.1, пунктами </w:t>
      </w:r>
      <w:r w:rsidR="00890B15">
        <w:rPr>
          <w:rFonts w:ascii="Times New Roman" w:eastAsia="Times New Roman" w:hAnsi="Times New Roman" w:cs="Times New Roman"/>
          <w:sz w:val="28"/>
          <w:szCs w:val="28"/>
          <w:lang w:eastAsia="ru-RU"/>
        </w:rPr>
        <w:t>7</w:t>
      </w:r>
      <w:r w:rsidR="004B48FF" w:rsidRPr="004B48FF">
        <w:rPr>
          <w:rFonts w:ascii="Times New Roman" w:eastAsia="Times New Roman" w:hAnsi="Times New Roman" w:cs="Times New Roman"/>
          <w:sz w:val="28"/>
          <w:szCs w:val="28"/>
          <w:lang w:eastAsia="ru-RU"/>
        </w:rPr>
        <w:t>.2.</w:t>
      </w:r>
      <w:r w:rsidR="00626319">
        <w:rPr>
          <w:rFonts w:ascii="Times New Roman" w:eastAsia="Times New Roman" w:hAnsi="Times New Roman" w:cs="Times New Roman"/>
          <w:sz w:val="28"/>
          <w:szCs w:val="28"/>
          <w:lang w:eastAsia="ru-RU"/>
        </w:rPr>
        <w:t>2</w:t>
      </w:r>
      <w:r w:rsidR="004B48FF" w:rsidRPr="004B48FF">
        <w:rPr>
          <w:rFonts w:ascii="Times New Roman" w:eastAsia="Times New Roman" w:hAnsi="Times New Roman" w:cs="Times New Roman"/>
          <w:sz w:val="28"/>
          <w:szCs w:val="28"/>
          <w:lang w:eastAsia="ru-RU"/>
        </w:rPr>
        <w:t xml:space="preserve">, </w:t>
      </w:r>
      <w:r w:rsidR="00890B15">
        <w:rPr>
          <w:rFonts w:ascii="Times New Roman" w:eastAsia="Times New Roman" w:hAnsi="Times New Roman" w:cs="Times New Roman"/>
          <w:sz w:val="28"/>
          <w:szCs w:val="28"/>
          <w:lang w:eastAsia="ru-RU"/>
        </w:rPr>
        <w:t>7</w:t>
      </w:r>
      <w:r w:rsidR="004B48FF" w:rsidRPr="004B48FF">
        <w:rPr>
          <w:rFonts w:ascii="Times New Roman" w:eastAsia="Times New Roman" w:hAnsi="Times New Roman" w:cs="Times New Roman"/>
          <w:sz w:val="28"/>
          <w:szCs w:val="28"/>
          <w:lang w:eastAsia="ru-RU"/>
        </w:rPr>
        <w:t>.2.</w:t>
      </w:r>
      <w:r w:rsidR="00626319">
        <w:rPr>
          <w:rFonts w:ascii="Times New Roman" w:eastAsia="Times New Roman" w:hAnsi="Times New Roman" w:cs="Times New Roman"/>
          <w:sz w:val="28"/>
          <w:szCs w:val="28"/>
          <w:lang w:eastAsia="ru-RU"/>
        </w:rPr>
        <w:t>4</w:t>
      </w:r>
      <w:r w:rsidR="004B48FF" w:rsidRPr="004B48FF">
        <w:rPr>
          <w:rFonts w:ascii="Times New Roman" w:eastAsia="Times New Roman" w:hAnsi="Times New Roman" w:cs="Times New Roman"/>
          <w:sz w:val="28"/>
          <w:szCs w:val="28"/>
          <w:lang w:eastAsia="ru-RU"/>
        </w:rPr>
        <w:t>,</w:t>
      </w:r>
      <w:r w:rsidR="00890B15">
        <w:rPr>
          <w:rFonts w:ascii="Times New Roman" w:eastAsia="Times New Roman" w:hAnsi="Times New Roman" w:cs="Times New Roman"/>
          <w:sz w:val="28"/>
          <w:szCs w:val="28"/>
          <w:lang w:eastAsia="ru-RU"/>
        </w:rPr>
        <w:t>7</w:t>
      </w:r>
      <w:r w:rsidR="004B48FF" w:rsidRPr="004B48FF">
        <w:rPr>
          <w:rFonts w:ascii="Times New Roman" w:eastAsia="Times New Roman" w:hAnsi="Times New Roman" w:cs="Times New Roman"/>
          <w:sz w:val="28"/>
          <w:szCs w:val="28"/>
          <w:lang w:eastAsia="ru-RU"/>
        </w:rPr>
        <w:t>.2.</w:t>
      </w:r>
      <w:r w:rsidR="00626319">
        <w:rPr>
          <w:rFonts w:ascii="Times New Roman" w:eastAsia="Times New Roman" w:hAnsi="Times New Roman" w:cs="Times New Roman"/>
          <w:sz w:val="28"/>
          <w:szCs w:val="28"/>
          <w:lang w:eastAsia="ru-RU"/>
        </w:rPr>
        <w:t>5</w:t>
      </w:r>
      <w:r w:rsidRPr="00915862">
        <w:rPr>
          <w:rFonts w:ascii="Times New Roman" w:eastAsia="Times New Roman" w:hAnsi="Times New Roman" w:cs="Times New Roman"/>
          <w:sz w:val="28"/>
          <w:szCs w:val="28"/>
          <w:lang w:eastAsia="ru-RU"/>
        </w:rPr>
        <w:t xml:space="preserve">, </w:t>
      </w:r>
      <w:r w:rsidR="00890B15">
        <w:rPr>
          <w:rFonts w:ascii="Times New Roman" w:eastAsia="Times New Roman" w:hAnsi="Times New Roman" w:cs="Times New Roman"/>
          <w:sz w:val="28"/>
          <w:szCs w:val="28"/>
          <w:lang w:eastAsia="ru-RU"/>
        </w:rPr>
        <w:t>7</w:t>
      </w:r>
      <w:r w:rsidR="00626319" w:rsidRPr="00915862">
        <w:rPr>
          <w:rFonts w:ascii="Times New Roman" w:eastAsia="Times New Roman" w:hAnsi="Times New Roman" w:cs="Times New Roman"/>
          <w:sz w:val="28"/>
          <w:szCs w:val="28"/>
          <w:lang w:eastAsia="ru-RU"/>
        </w:rPr>
        <w:t>.2.6</w:t>
      </w:r>
      <w:r w:rsidRPr="00915862">
        <w:rPr>
          <w:rFonts w:ascii="Times New Roman" w:eastAsia="Times New Roman" w:hAnsi="Times New Roman" w:cs="Times New Roman"/>
          <w:sz w:val="28"/>
          <w:szCs w:val="28"/>
          <w:lang w:eastAsia="ru-RU"/>
        </w:rPr>
        <w:t xml:space="preserve"> Договора.</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.3.1.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.3.2.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10 000 (</w:t>
      </w:r>
      <w:r w:rsidR="006C564C">
        <w:rPr>
          <w:rFonts w:ascii="Times New Roman" w:eastAsia="Times New Roman" w:hAnsi="Times New Roman" w:cs="Times New Roman"/>
          <w:sz w:val="28"/>
          <w:szCs w:val="28"/>
          <w:lang w:eastAsia="ru-RU"/>
        </w:rPr>
        <w:t>Десять</w:t>
      </w:r>
      <w:r w:rsidR="006C564C" w:rsidRPr="009176F4">
        <w:rPr>
          <w:rFonts w:ascii="Times New Roman" w:eastAsia="Times New Roman" w:hAnsi="Times New Roman" w:cs="Times New Roman"/>
          <w:sz w:val="28"/>
          <w:szCs w:val="28"/>
          <w:lang w:eastAsia="ru-RU"/>
        </w:rPr>
        <w:t xml:space="preserve"> </w:t>
      </w:r>
      <w:r w:rsidR="00B9433D">
        <w:rPr>
          <w:rFonts w:ascii="Times New Roman" w:eastAsia="Times New Roman" w:hAnsi="Times New Roman" w:cs="Times New Roman"/>
          <w:sz w:val="28"/>
          <w:szCs w:val="28"/>
          <w:lang w:eastAsia="ru-RU"/>
        </w:rPr>
        <w:t>тысяч</w:t>
      </w:r>
      <w:r w:rsidR="00D5572A" w:rsidRPr="009176F4">
        <w:rPr>
          <w:rFonts w:ascii="Times New Roman" w:eastAsia="Times New Roman" w:hAnsi="Times New Roman" w:cs="Times New Roman"/>
          <w:sz w:val="28"/>
          <w:szCs w:val="28"/>
          <w:lang w:eastAsia="ru-RU"/>
        </w:rPr>
        <w:t>)</w:t>
      </w:r>
      <w:r w:rsidR="00B9433D">
        <w:rPr>
          <w:rFonts w:ascii="Times New Roman" w:eastAsia="Times New Roman" w:hAnsi="Times New Roman" w:cs="Times New Roman"/>
          <w:sz w:val="28"/>
          <w:szCs w:val="28"/>
          <w:lang w:eastAsia="ru-RU"/>
        </w:rPr>
        <w:t xml:space="preserve"> рублей</w:t>
      </w:r>
      <w:r w:rsidR="00D5572A" w:rsidRPr="009176F4">
        <w:rPr>
          <w:rFonts w:ascii="Times New Roman" w:eastAsia="Times New Roman" w:hAnsi="Times New Roman" w:cs="Times New Roman"/>
          <w:sz w:val="28"/>
          <w:szCs w:val="28"/>
          <w:lang w:eastAsia="ru-RU"/>
        </w:rPr>
        <w:t xml:space="preserve"> 00 копеек.</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.5. Сторона освобождается от уплаты неустойки (штрафа, пени) и возмещения убытков,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.6. Исполнитель несет ответственность перед Заказчиком, в случае привлечения к исполнению Договора третьих лиц, за последствия неисполнения или ненадлежащего исполнения обязательств, а также за убытки, причиненные третьими лицами при выполнении Договора.</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sidRPr="009176F4">
        <w:rPr>
          <w:rFonts w:ascii="Times New Roman" w:eastAsia="Times New Roman" w:hAnsi="Times New Roman" w:cs="Times New Roman"/>
          <w:sz w:val="28"/>
          <w:szCs w:val="28"/>
          <w:lang w:eastAsia="ru-RU"/>
        </w:rPr>
        <w:t>В случае взыскания с Заказчика ущерба в пользу третьих лиц, в связи с нарушением Исполнителем исключительных прав третьих лиц (интеллектуальной собственности), Заказчик вправе взыскать с Исполнителя в бесспорном порядке всю сумму такового ущерба.</w:t>
      </w:r>
    </w:p>
    <w:p w:rsidR="009176F4" w:rsidRPr="009176F4" w:rsidRDefault="009F387C" w:rsidP="009176F4">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5572A" w:rsidRPr="009176F4">
        <w:rPr>
          <w:rFonts w:ascii="Times New Roman" w:eastAsia="Times New Roman" w:hAnsi="Times New Roman" w:cs="Times New Roman"/>
          <w:sz w:val="28"/>
          <w:szCs w:val="28"/>
          <w:lang w:eastAsia="ru-RU"/>
        </w:rPr>
        <w:t>.7. Уплата Сторонами неустоек (штрафов, пеней) и (или) применение к ним иных мер ответственности за неисполнение или ненадлежащее исполнение принятых ими по Договору обязательств не освобождает Стороны от выполнения обязательств по Договору.</w:t>
      </w:r>
    </w:p>
    <w:p w:rsidR="00E3306B" w:rsidRPr="00B83D47" w:rsidRDefault="009F387C" w:rsidP="00380177">
      <w:pPr>
        <w:autoSpaceDE w:val="0"/>
        <w:autoSpaceDN w:val="0"/>
        <w:adjustRightInd w:val="0"/>
        <w:spacing w:before="100" w:beforeAutospacing="1" w:after="240"/>
        <w:jc w:val="center"/>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9</w:t>
      </w:r>
      <w:r w:rsidR="00D5572A" w:rsidRPr="00B83D47">
        <w:rPr>
          <w:rFonts w:ascii="Times New Roman" w:eastAsia="Times New Roman" w:hAnsi="Times New Roman" w:cs="Times New Roman"/>
          <w:b/>
          <w:sz w:val="28"/>
          <w:szCs w:val="20"/>
          <w:lang w:eastAsia="ru-RU"/>
        </w:rPr>
        <w:t xml:space="preserve">. Изменение и расторжение </w:t>
      </w:r>
      <w:r w:rsidR="005621D5">
        <w:rPr>
          <w:rFonts w:ascii="Times New Roman" w:eastAsia="Times New Roman" w:hAnsi="Times New Roman" w:cs="Times New Roman"/>
          <w:b/>
          <w:sz w:val="28"/>
          <w:szCs w:val="20"/>
          <w:lang w:eastAsia="ru-RU"/>
        </w:rPr>
        <w:t>Договор</w:t>
      </w:r>
      <w:r w:rsidR="00D5572A" w:rsidRPr="00B83D47">
        <w:rPr>
          <w:rFonts w:ascii="Times New Roman" w:eastAsia="Times New Roman" w:hAnsi="Times New Roman" w:cs="Times New Roman"/>
          <w:b/>
          <w:sz w:val="28"/>
          <w:szCs w:val="20"/>
          <w:lang w:eastAsia="ru-RU"/>
        </w:rPr>
        <w:t>а</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bookmarkStart w:id="1" w:name="_Toc138663900"/>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 xml:space="preserve">.1. Цена Договора может быть снижена по соглашению Сторон без изменения предусмотренных Договором объема Услуг, качества Услуг и иных условий исполнения Договора. </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 xml:space="preserve">.2. Изменение существенных условий Договора при его исполнении </w:t>
      </w:r>
      <w:r w:rsidR="00D5572A" w:rsidRPr="00305F91">
        <w:rPr>
          <w:rFonts w:ascii="Times New Roman" w:eastAsia="Times New Roman" w:hAnsi="Times New Roman" w:cs="Times New Roman"/>
          <w:sz w:val="28"/>
          <w:szCs w:val="28"/>
          <w:lang w:eastAsia="ru-RU"/>
        </w:rPr>
        <w:br/>
        <w:t xml:space="preserve">не допускается, за исключением их изменения по соглашению Сторон </w:t>
      </w:r>
      <w:r w:rsidR="00D5572A" w:rsidRPr="00305F91">
        <w:rPr>
          <w:rFonts w:ascii="Times New Roman" w:eastAsia="Times New Roman" w:hAnsi="Times New Roman" w:cs="Times New Roman"/>
          <w:sz w:val="28"/>
          <w:szCs w:val="28"/>
          <w:lang w:eastAsia="ru-RU"/>
        </w:rPr>
        <w:br/>
        <w:t>в следующих случаях:</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sidRPr="00305F91">
        <w:rPr>
          <w:rFonts w:ascii="Times New Roman" w:eastAsia="Times New Roman" w:hAnsi="Times New Roman" w:cs="Times New Roman"/>
          <w:sz w:val="28"/>
          <w:szCs w:val="28"/>
          <w:lang w:eastAsia="ru-RU"/>
        </w:rPr>
        <w:t>- если по предложению Заказчика увеличивается предусмотренный Договором объем Услуг или уменьшается предусмотренный Договором объем оказанных</w:t>
      </w:r>
      <w:proofErr w:type="gramStart"/>
      <w:r w:rsidRPr="00305F91">
        <w:rPr>
          <w:rFonts w:ascii="Times New Roman" w:eastAsia="Times New Roman" w:hAnsi="Times New Roman" w:cs="Times New Roman"/>
          <w:sz w:val="28"/>
          <w:szCs w:val="28"/>
          <w:lang w:eastAsia="ru-RU"/>
        </w:rPr>
        <w:t xml:space="preserve"> .</w:t>
      </w:r>
      <w:proofErr w:type="gramEnd"/>
      <w:r w:rsidRPr="00305F91">
        <w:rPr>
          <w:rFonts w:ascii="Times New Roman" w:eastAsia="Times New Roman" w:hAnsi="Times New Roman" w:cs="Times New Roman"/>
          <w:sz w:val="28"/>
          <w:szCs w:val="28"/>
          <w:lang w:eastAsia="ru-RU"/>
        </w:rPr>
        <w:t xml:space="preserve">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объему Услуг исходя из установленной в Договоре цены Услуг. При уменьшении предусмотренного Договором объема Услуг Стороны Договора обязаны уменьшить цену Договора исходя из цены Услуг</w:t>
      </w:r>
      <w:r w:rsidR="00EC0096">
        <w:rPr>
          <w:rFonts w:ascii="Times New Roman" w:eastAsia="Times New Roman" w:hAnsi="Times New Roman" w:cs="Times New Roman"/>
          <w:sz w:val="28"/>
          <w:szCs w:val="28"/>
          <w:lang w:eastAsia="ru-RU"/>
        </w:rPr>
        <w:t>.</w:t>
      </w:r>
      <w:r w:rsidRPr="00305F91">
        <w:rPr>
          <w:rFonts w:ascii="Times New Roman" w:eastAsia="Times New Roman" w:hAnsi="Times New Roman" w:cs="Times New Roman"/>
          <w:sz w:val="28"/>
          <w:szCs w:val="28"/>
          <w:lang w:eastAsia="ru-RU"/>
        </w:rPr>
        <w:t xml:space="preserve"> </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sidRPr="00305F91">
        <w:rPr>
          <w:rFonts w:ascii="Times New Roman" w:eastAsia="Times New Roman" w:hAnsi="Times New Roman" w:cs="Times New Roman"/>
          <w:sz w:val="28"/>
          <w:szCs w:val="28"/>
          <w:lang w:eastAsia="ru-RU"/>
        </w:rPr>
        <w:t xml:space="preserve">Заказчик уведомляет Исполнителя в течение 10 (Десяти) рабочих дней </w:t>
      </w:r>
      <w:r w:rsidRPr="00305F91">
        <w:rPr>
          <w:rFonts w:ascii="Times New Roman" w:eastAsia="Times New Roman" w:hAnsi="Times New Roman" w:cs="Times New Roman"/>
          <w:sz w:val="28"/>
          <w:szCs w:val="28"/>
          <w:lang w:eastAsia="ru-RU"/>
        </w:rPr>
        <w:br/>
      </w:r>
      <w:proofErr w:type="gramStart"/>
      <w:r w:rsidRPr="00305F91">
        <w:rPr>
          <w:rFonts w:ascii="Times New Roman" w:eastAsia="Times New Roman" w:hAnsi="Times New Roman" w:cs="Times New Roman"/>
          <w:sz w:val="28"/>
          <w:szCs w:val="28"/>
          <w:lang w:eastAsia="ru-RU"/>
        </w:rPr>
        <w:t>с даты получения</w:t>
      </w:r>
      <w:proofErr w:type="gramEnd"/>
      <w:r w:rsidRPr="00305F91">
        <w:rPr>
          <w:rFonts w:ascii="Times New Roman" w:eastAsia="Times New Roman" w:hAnsi="Times New Roman" w:cs="Times New Roman"/>
          <w:sz w:val="28"/>
          <w:szCs w:val="28"/>
          <w:lang w:eastAsia="ru-RU"/>
        </w:rPr>
        <w:t xml:space="preserve"> Заказчиком соответствующего уведомления. В этом случае Стороны должны в течение 10 (Десяти) рабочих дней </w:t>
      </w:r>
      <w:proofErr w:type="gramStart"/>
      <w:r w:rsidRPr="00305F91">
        <w:rPr>
          <w:rFonts w:ascii="Times New Roman" w:eastAsia="Times New Roman" w:hAnsi="Times New Roman" w:cs="Times New Roman"/>
          <w:sz w:val="28"/>
          <w:szCs w:val="28"/>
          <w:lang w:eastAsia="ru-RU"/>
        </w:rPr>
        <w:t>с даты получения</w:t>
      </w:r>
      <w:proofErr w:type="gramEnd"/>
      <w:r w:rsidRPr="00305F91">
        <w:rPr>
          <w:rFonts w:ascii="Times New Roman" w:eastAsia="Times New Roman" w:hAnsi="Times New Roman" w:cs="Times New Roman"/>
          <w:sz w:val="28"/>
          <w:szCs w:val="28"/>
          <w:lang w:eastAsia="ru-RU"/>
        </w:rPr>
        <w:t xml:space="preserve"> Исполнителем соответствующего уведомления рассмотреть вопрос о новых условиях Договора. Сокращение объемов Услуг при уменьшении цены Договора осуществляется в соответствии с Методикой сокращения количества товаров, объемов работ или услуг при уменьшении цены Договора, утвержденной постановлением Правительства Российской Федерации от 28 ноября 2013 г. № 1090.</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.3. При исполнении Договора по согласованию Заказчика с Исполнителем допускается оказание Услуг, качество и функциональные характеристики которых являются улучшенными по сравнению с качеством и соответствующими функциональными характеристиками, указанными в Договоре.</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.4. Изменения в Договор вносятся в соответствии с законодательством Российской Федерации, оформляются дополнительными соглашениями, которые подписываются Сторонами и являются неотъемлемой частью Договора.</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.6. Сторона, решившая расторгнуть Договор, обязана не позднее, чем за 15 (Пятнадцать) рабочих дней до момента расторжения отправить письменное сообщение другой Стороне, в котором указываются причины, побудившие ее к данным действиям.</w:t>
      </w:r>
    </w:p>
    <w:p w:rsidR="00305F91" w:rsidRPr="00305F91" w:rsidRDefault="009F387C" w:rsidP="00EC0096">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 xml:space="preserve">.7. </w:t>
      </w:r>
      <w:proofErr w:type="gramStart"/>
      <w:r w:rsidR="00D5572A" w:rsidRPr="00305F91">
        <w:rPr>
          <w:rFonts w:ascii="Times New Roman" w:eastAsia="Times New Roman" w:hAnsi="Times New Roman" w:cs="Times New Roman"/>
          <w:sz w:val="28"/>
          <w:szCs w:val="28"/>
          <w:lang w:eastAsia="ru-RU"/>
        </w:rPr>
        <w:t>При расторжении Договора по инициативе одной из Сторон (кроме причин, вызванных просрочкой, ненадлежащим выполнением Исполнителем своих обязательств по Договору) Заказчик в течение 10 (Десяти) рабочих дней после получения от Исполнителя финансовых документов, подтверждающих объем и стоимость Услуг, фактически оказанных Исполнителем до расторжения Договору, производит взаиморасчеты с Исполнителем и оформляет соглашение о расторжении Договора.</w:t>
      </w:r>
      <w:proofErr w:type="gramEnd"/>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sidRPr="00305F91">
        <w:rPr>
          <w:rFonts w:ascii="Times New Roman" w:eastAsia="Times New Roman" w:hAnsi="Times New Roman" w:cs="Times New Roman"/>
          <w:sz w:val="28"/>
          <w:szCs w:val="28"/>
          <w:lang w:eastAsia="ru-RU"/>
        </w:rPr>
        <w:t xml:space="preserve">Приемка Услуг оформляется аналогично Услугам, принимаемым в соответствии с разделом </w:t>
      </w:r>
      <w:r w:rsidR="00890B15">
        <w:rPr>
          <w:rFonts w:ascii="Times New Roman" w:eastAsia="Times New Roman" w:hAnsi="Times New Roman" w:cs="Times New Roman"/>
          <w:sz w:val="28"/>
          <w:szCs w:val="28"/>
          <w:lang w:eastAsia="ru-RU"/>
        </w:rPr>
        <w:t>5</w:t>
      </w:r>
      <w:r w:rsidR="00890B15" w:rsidRPr="00305F91">
        <w:rPr>
          <w:rFonts w:ascii="Times New Roman" w:eastAsia="Times New Roman" w:hAnsi="Times New Roman" w:cs="Times New Roman"/>
          <w:sz w:val="28"/>
          <w:szCs w:val="28"/>
          <w:lang w:eastAsia="ru-RU"/>
        </w:rPr>
        <w:t xml:space="preserve"> </w:t>
      </w:r>
      <w:r w:rsidRPr="00305F91">
        <w:rPr>
          <w:rFonts w:ascii="Times New Roman" w:eastAsia="Times New Roman" w:hAnsi="Times New Roman" w:cs="Times New Roman"/>
          <w:sz w:val="28"/>
          <w:szCs w:val="28"/>
          <w:lang w:eastAsia="ru-RU"/>
        </w:rPr>
        <w:t>Договора.</w:t>
      </w:r>
    </w:p>
    <w:p w:rsidR="00305F91" w:rsidRPr="00305F91" w:rsidRDefault="009F387C" w:rsidP="00305F91">
      <w:pPr>
        <w:spacing w:after="0" w:line="240" w:lineRule="atLeas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5572A" w:rsidRPr="00305F91">
        <w:rPr>
          <w:rFonts w:ascii="Times New Roman" w:eastAsia="Times New Roman" w:hAnsi="Times New Roman" w:cs="Times New Roman"/>
          <w:sz w:val="28"/>
          <w:szCs w:val="28"/>
          <w:lang w:eastAsia="ru-RU"/>
        </w:rPr>
        <w:t xml:space="preserve">.8. В случае расторжения Договора по основаниям, в нем предусмотренным, до приемки Заказчиком результата Услуг, оказанных Исполнителем, Заказчик вправе требовать передачи ему результата незавершенной Услуги с компенсацией Исполнителю произведенных затрат в пределах стоимости незавершенной Услуги. Приемка Услуг оформляется аналогично Услугам, принимаемым в соответствии с разделом </w:t>
      </w:r>
      <w:r w:rsidR="0027388E">
        <w:rPr>
          <w:rFonts w:ascii="Times New Roman" w:eastAsia="Times New Roman" w:hAnsi="Times New Roman" w:cs="Times New Roman"/>
          <w:sz w:val="28"/>
          <w:szCs w:val="28"/>
          <w:lang w:eastAsia="ru-RU"/>
        </w:rPr>
        <w:t>5</w:t>
      </w:r>
      <w:r w:rsidR="00D5572A" w:rsidRPr="00305F91">
        <w:rPr>
          <w:rFonts w:ascii="Times New Roman" w:eastAsia="Times New Roman" w:hAnsi="Times New Roman" w:cs="Times New Roman"/>
          <w:sz w:val="28"/>
          <w:szCs w:val="28"/>
          <w:lang w:eastAsia="ru-RU"/>
        </w:rPr>
        <w:t xml:space="preserve"> Договора.</w:t>
      </w:r>
    </w:p>
    <w:p w:rsidR="00E3306B" w:rsidRPr="00B83D47" w:rsidRDefault="009F387C" w:rsidP="00EB2E4F">
      <w:pPr>
        <w:autoSpaceDE w:val="0"/>
        <w:autoSpaceDN w:val="0"/>
        <w:adjustRightInd w:val="0"/>
        <w:spacing w:before="100" w:beforeAutospacing="1" w:after="240"/>
        <w:jc w:val="center"/>
        <w:rPr>
          <w:rFonts w:ascii="Times New Roman" w:eastAsia="Times New Roman" w:hAnsi="Times New Roman" w:cs="Times New Roman"/>
          <w:b/>
          <w:bCs/>
          <w:sz w:val="28"/>
          <w:szCs w:val="20"/>
          <w:lang w:eastAsia="ru-RU"/>
        </w:rPr>
      </w:pPr>
      <w:r>
        <w:rPr>
          <w:rFonts w:ascii="Times New Roman" w:eastAsia="Times New Roman" w:hAnsi="Times New Roman" w:cs="Times New Roman"/>
          <w:b/>
          <w:bCs/>
          <w:sz w:val="28"/>
          <w:szCs w:val="20"/>
          <w:lang w:eastAsia="ru-RU"/>
        </w:rPr>
        <w:t>10</w:t>
      </w:r>
      <w:r w:rsidR="00D5572A" w:rsidRPr="00B83D47">
        <w:rPr>
          <w:rFonts w:ascii="Times New Roman" w:eastAsia="Times New Roman" w:hAnsi="Times New Roman" w:cs="Times New Roman"/>
          <w:b/>
          <w:bCs/>
          <w:sz w:val="28"/>
          <w:szCs w:val="20"/>
          <w:lang w:eastAsia="ru-RU"/>
        </w:rPr>
        <w:t>. Обстоятельства непреодолимой силы</w:t>
      </w:r>
      <w:bookmarkEnd w:id="1"/>
    </w:p>
    <w:p w:rsidR="00E3306B" w:rsidRPr="00B83D47" w:rsidRDefault="009F387C"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10</w:t>
      </w:r>
      <w:r w:rsidR="00D5572A" w:rsidRPr="00B83D47">
        <w:rPr>
          <w:rFonts w:ascii="Times New Roman" w:eastAsia="Times New Roman" w:hAnsi="Times New Roman" w:cs="Times New Roman"/>
          <w:sz w:val="28"/>
          <w:szCs w:val="20"/>
          <w:lang w:eastAsia="ru-RU"/>
        </w:rPr>
        <w:t xml:space="preserve">.1. Стороны освобождаются от ответственности за частичное или полное неисполнение обязательств по </w:t>
      </w:r>
      <w:r w:rsidR="005621D5">
        <w:rPr>
          <w:rFonts w:ascii="Times New Roman" w:eastAsia="Times New Roman" w:hAnsi="Times New Roman" w:cs="Times New Roman"/>
          <w:sz w:val="28"/>
          <w:szCs w:val="20"/>
          <w:lang w:eastAsia="ru-RU"/>
        </w:rPr>
        <w:t>Договор</w:t>
      </w:r>
      <w:r w:rsidR="00D5572A" w:rsidRPr="00B83D47">
        <w:rPr>
          <w:rFonts w:ascii="Times New Roman" w:eastAsia="Times New Roman" w:hAnsi="Times New Roman" w:cs="Times New Roman"/>
          <w:sz w:val="28"/>
          <w:szCs w:val="20"/>
          <w:lang w:eastAsia="ru-RU"/>
        </w:rPr>
        <w:t xml:space="preserve">у, если это неисполнение явилось следствием обстоятельств непреодолимой силы, возникших после заключения </w:t>
      </w:r>
      <w:r w:rsidR="005621D5">
        <w:rPr>
          <w:rFonts w:ascii="Times New Roman" w:eastAsia="Times New Roman" w:hAnsi="Times New Roman" w:cs="Times New Roman"/>
          <w:sz w:val="28"/>
          <w:szCs w:val="20"/>
          <w:lang w:eastAsia="ru-RU"/>
        </w:rPr>
        <w:t>Договор</w:t>
      </w:r>
      <w:r w:rsidR="00D5572A" w:rsidRPr="00B83D47">
        <w:rPr>
          <w:rFonts w:ascii="Times New Roman" w:eastAsia="Times New Roman" w:hAnsi="Times New Roman" w:cs="Times New Roman"/>
          <w:sz w:val="28"/>
          <w:szCs w:val="20"/>
          <w:lang w:eastAsia="ru-RU"/>
        </w:rPr>
        <w:t>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rsidR="00E3306B" w:rsidRPr="00B83D47" w:rsidRDefault="009F387C" w:rsidP="00E3306B">
      <w:pPr>
        <w:autoSpaceDE w:val="0"/>
        <w:autoSpaceDN w:val="0"/>
        <w:adjustRightInd w:val="0"/>
        <w:spacing w:after="0" w:line="240" w:lineRule="auto"/>
        <w:ind w:firstLine="709"/>
        <w:jc w:val="both"/>
        <w:rPr>
          <w:rFonts w:ascii="Times New Roman" w:eastAsia="Times New Roman" w:hAnsi="Times New Roman" w:cs="Times New Roman"/>
          <w:spacing w:val="-8"/>
          <w:sz w:val="28"/>
          <w:szCs w:val="20"/>
          <w:lang w:eastAsia="ru-RU"/>
        </w:rPr>
      </w:pPr>
      <w:r>
        <w:rPr>
          <w:rFonts w:ascii="Times New Roman" w:eastAsia="Times New Roman" w:hAnsi="Times New Roman" w:cs="Times New Roman"/>
          <w:sz w:val="28"/>
          <w:szCs w:val="20"/>
          <w:lang w:eastAsia="ru-RU"/>
        </w:rPr>
        <w:t>10</w:t>
      </w:r>
      <w:r w:rsidR="00D5572A" w:rsidRPr="00B83D47">
        <w:rPr>
          <w:rFonts w:ascii="Times New Roman" w:eastAsia="Times New Roman" w:hAnsi="Times New Roman" w:cs="Times New Roman"/>
          <w:sz w:val="28"/>
          <w:szCs w:val="20"/>
          <w:lang w:eastAsia="ru-RU"/>
        </w:rPr>
        <w:t>.2. Исполнение обязатель</w:t>
      </w:r>
      <w:proofErr w:type="gramStart"/>
      <w:r w:rsidR="00D5572A" w:rsidRPr="00B83D47">
        <w:rPr>
          <w:rFonts w:ascii="Times New Roman" w:eastAsia="Times New Roman" w:hAnsi="Times New Roman" w:cs="Times New Roman"/>
          <w:sz w:val="28"/>
          <w:szCs w:val="20"/>
          <w:lang w:eastAsia="ru-RU"/>
        </w:rPr>
        <w:t>ств Ст</w:t>
      </w:r>
      <w:proofErr w:type="gramEnd"/>
      <w:r w:rsidR="00D5572A" w:rsidRPr="00B83D47">
        <w:rPr>
          <w:rFonts w:ascii="Times New Roman" w:eastAsia="Times New Roman" w:hAnsi="Times New Roman" w:cs="Times New Roman"/>
          <w:sz w:val="28"/>
          <w:szCs w:val="20"/>
          <w:lang w:eastAsia="ru-RU"/>
        </w:rPr>
        <w:t xml:space="preserve">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другой Стороны, не позднее 6 (Шести) календарных </w:t>
      </w:r>
      <w:r w:rsidR="00D5572A" w:rsidRPr="00B83D47">
        <w:rPr>
          <w:rFonts w:ascii="Times New Roman" w:eastAsia="Times New Roman" w:hAnsi="Times New Roman" w:cs="Times New Roman"/>
          <w:spacing w:val="-8"/>
          <w:sz w:val="28"/>
          <w:szCs w:val="20"/>
          <w:lang w:eastAsia="ru-RU"/>
        </w:rPr>
        <w:t xml:space="preserve">дней </w:t>
      </w:r>
      <w:proofErr w:type="gramStart"/>
      <w:r w:rsidR="00D5572A" w:rsidRPr="00B83D47">
        <w:rPr>
          <w:rFonts w:ascii="Times New Roman" w:eastAsia="Times New Roman" w:hAnsi="Times New Roman" w:cs="Times New Roman"/>
          <w:spacing w:val="-8"/>
          <w:sz w:val="28"/>
          <w:szCs w:val="20"/>
          <w:lang w:eastAsia="ru-RU"/>
        </w:rPr>
        <w:t>с даты наступления</w:t>
      </w:r>
      <w:proofErr w:type="gramEnd"/>
      <w:r w:rsidR="00D5572A" w:rsidRPr="00B83D47">
        <w:rPr>
          <w:rFonts w:ascii="Times New Roman" w:eastAsia="Times New Roman" w:hAnsi="Times New Roman" w:cs="Times New Roman"/>
          <w:spacing w:val="-8"/>
          <w:sz w:val="28"/>
          <w:szCs w:val="20"/>
          <w:lang w:eastAsia="ru-RU"/>
        </w:rPr>
        <w:t xml:space="preserve"> указанных обстоятельств, об их возникновении, виде и возможной продолжительности действия.</w:t>
      </w:r>
    </w:p>
    <w:p w:rsidR="00E3306B" w:rsidRDefault="009F387C"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10</w:t>
      </w:r>
      <w:r w:rsidR="00D5572A" w:rsidRPr="00B83D47">
        <w:rPr>
          <w:rFonts w:ascii="Times New Roman" w:eastAsia="Times New Roman" w:hAnsi="Times New Roman" w:cs="Times New Roman"/>
          <w:sz w:val="28"/>
          <w:szCs w:val="20"/>
          <w:lang w:eastAsia="ru-RU"/>
        </w:rPr>
        <w:t xml:space="preserve">.3. Если обстоятельства непреодолимой силы будут продолжаться свыше двух календарных месяцев </w:t>
      </w:r>
      <w:proofErr w:type="gramStart"/>
      <w:r w:rsidR="00D5572A" w:rsidRPr="00B83D47">
        <w:rPr>
          <w:rFonts w:ascii="Times New Roman" w:eastAsia="Times New Roman" w:hAnsi="Times New Roman" w:cs="Times New Roman"/>
          <w:sz w:val="28"/>
          <w:szCs w:val="20"/>
          <w:lang w:eastAsia="ru-RU"/>
        </w:rPr>
        <w:t>с даты</w:t>
      </w:r>
      <w:proofErr w:type="gramEnd"/>
      <w:r w:rsidR="00D5572A" w:rsidRPr="00B83D47">
        <w:rPr>
          <w:rFonts w:ascii="Times New Roman" w:eastAsia="Times New Roman" w:hAnsi="Times New Roman" w:cs="Times New Roman"/>
          <w:sz w:val="28"/>
          <w:szCs w:val="20"/>
          <w:lang w:eastAsia="ru-RU"/>
        </w:rPr>
        <w:t xml:space="preserve"> соответствующего уведомления, то каждая из Сторон вправе выступить с инициативой о расторжении </w:t>
      </w:r>
      <w:r w:rsidR="005621D5">
        <w:rPr>
          <w:rFonts w:ascii="Times New Roman" w:eastAsia="Times New Roman" w:hAnsi="Times New Roman" w:cs="Times New Roman"/>
          <w:sz w:val="28"/>
          <w:szCs w:val="20"/>
          <w:lang w:eastAsia="ru-RU"/>
        </w:rPr>
        <w:t>Договор</w:t>
      </w:r>
      <w:r w:rsidR="00D5572A" w:rsidRPr="00B83D47">
        <w:rPr>
          <w:rFonts w:ascii="Times New Roman" w:eastAsia="Times New Roman" w:hAnsi="Times New Roman" w:cs="Times New Roman"/>
          <w:sz w:val="28"/>
          <w:szCs w:val="20"/>
          <w:lang w:eastAsia="ru-RU"/>
        </w:rPr>
        <w:t>а без требования возмещения убытков, понесенных в связи с наступлением таких обстоятельств.</w:t>
      </w:r>
    </w:p>
    <w:p w:rsidR="00FA3B4D" w:rsidRPr="00FA3B4D" w:rsidRDefault="009F387C" w:rsidP="00FA3B4D">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10</w:t>
      </w:r>
      <w:r w:rsidR="00D5572A" w:rsidRPr="00FA3B4D">
        <w:rPr>
          <w:rFonts w:ascii="Times New Roman" w:eastAsia="Times New Roman" w:hAnsi="Times New Roman" w:cs="Times New Roman"/>
          <w:sz w:val="28"/>
          <w:szCs w:val="20"/>
          <w:lang w:eastAsia="ru-RU"/>
        </w:rPr>
        <w:t xml:space="preserve">.4. Сторона, пострадавшая от обстоятельств непреодолимой силы, </w:t>
      </w:r>
      <w:r w:rsidR="00D5572A" w:rsidRPr="00FA3B4D">
        <w:rPr>
          <w:rFonts w:ascii="Times New Roman" w:eastAsia="Times New Roman" w:hAnsi="Times New Roman" w:cs="Times New Roman"/>
          <w:sz w:val="28"/>
          <w:szCs w:val="20"/>
          <w:lang w:eastAsia="ru-RU"/>
        </w:rPr>
        <w:br/>
        <w:t xml:space="preserve">должна предпринять все разумные меры, чтобы в кратчайшие сроки </w:t>
      </w:r>
      <w:r w:rsidR="00D5572A" w:rsidRPr="00FA3B4D">
        <w:rPr>
          <w:rFonts w:ascii="Times New Roman" w:eastAsia="Times New Roman" w:hAnsi="Times New Roman" w:cs="Times New Roman"/>
          <w:sz w:val="28"/>
          <w:szCs w:val="20"/>
          <w:lang w:eastAsia="ru-RU"/>
        </w:rPr>
        <w:br/>
        <w:t xml:space="preserve">преодолеть невозможность выполнения своих обязательств по </w:t>
      </w:r>
      <w:r w:rsidR="005621D5">
        <w:rPr>
          <w:rFonts w:ascii="Times New Roman" w:eastAsia="Times New Roman" w:hAnsi="Times New Roman" w:cs="Times New Roman"/>
          <w:sz w:val="28"/>
          <w:szCs w:val="20"/>
          <w:lang w:eastAsia="ru-RU"/>
        </w:rPr>
        <w:t>Договор</w:t>
      </w:r>
      <w:r w:rsidR="00D5572A" w:rsidRPr="00FA3B4D">
        <w:rPr>
          <w:rFonts w:ascii="Times New Roman" w:eastAsia="Times New Roman" w:hAnsi="Times New Roman" w:cs="Times New Roman"/>
          <w:sz w:val="28"/>
          <w:szCs w:val="20"/>
          <w:lang w:eastAsia="ru-RU"/>
        </w:rPr>
        <w:t>у, а также уведомить другую Сторону о восстановлении нормальных условий.</w:t>
      </w:r>
    </w:p>
    <w:p w:rsidR="00FA3B4D" w:rsidRPr="00FA3B4D" w:rsidRDefault="009F387C" w:rsidP="00FA3B4D">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10</w:t>
      </w:r>
      <w:r w:rsidR="00D5572A" w:rsidRPr="00FA3B4D">
        <w:rPr>
          <w:rFonts w:ascii="Times New Roman" w:eastAsia="Times New Roman" w:hAnsi="Times New Roman" w:cs="Times New Roman"/>
          <w:sz w:val="28"/>
          <w:szCs w:val="20"/>
          <w:lang w:eastAsia="ru-RU"/>
        </w:rPr>
        <w:t>.5. Стороны должны принять все разумные меры для сведения к минимуму последствий любого обстоятельства непреодолимой силы.</w:t>
      </w:r>
    </w:p>
    <w:p w:rsidR="00E3306B" w:rsidRPr="00B83D47" w:rsidRDefault="009F387C" w:rsidP="00380177">
      <w:pPr>
        <w:autoSpaceDE w:val="0"/>
        <w:autoSpaceDN w:val="0"/>
        <w:adjustRightInd w:val="0"/>
        <w:spacing w:before="100" w:beforeAutospacing="1" w:after="240"/>
        <w:ind w:firstLine="709"/>
        <w:jc w:val="center"/>
        <w:rPr>
          <w:rFonts w:ascii="Times New Roman" w:eastAsia="Times New Roman" w:hAnsi="Times New Roman" w:cs="Times New Roman"/>
          <w:b/>
          <w:sz w:val="28"/>
          <w:szCs w:val="20"/>
          <w:lang w:eastAsia="ru-RU"/>
        </w:rPr>
      </w:pPr>
      <w:r w:rsidRPr="00B83D47">
        <w:rPr>
          <w:rFonts w:ascii="Times New Roman" w:eastAsia="Times New Roman" w:hAnsi="Times New Roman" w:cs="Times New Roman"/>
          <w:b/>
          <w:sz w:val="28"/>
          <w:szCs w:val="20"/>
          <w:lang w:eastAsia="ru-RU"/>
        </w:rPr>
        <w:t>1</w:t>
      </w:r>
      <w:r>
        <w:rPr>
          <w:rFonts w:ascii="Times New Roman" w:eastAsia="Times New Roman" w:hAnsi="Times New Roman" w:cs="Times New Roman"/>
          <w:b/>
          <w:sz w:val="28"/>
          <w:szCs w:val="20"/>
          <w:lang w:eastAsia="ru-RU"/>
        </w:rPr>
        <w:t>1</w:t>
      </w:r>
      <w:r w:rsidR="00D5572A" w:rsidRPr="00B83D47">
        <w:rPr>
          <w:rFonts w:ascii="Times New Roman" w:eastAsia="Times New Roman" w:hAnsi="Times New Roman" w:cs="Times New Roman"/>
          <w:b/>
          <w:sz w:val="28"/>
          <w:szCs w:val="20"/>
          <w:lang w:eastAsia="ru-RU"/>
        </w:rPr>
        <w:t xml:space="preserve">. </w:t>
      </w:r>
      <w:r w:rsidR="00D5572A" w:rsidRPr="00B83D47">
        <w:rPr>
          <w:rFonts w:ascii="Times New Roman" w:eastAsia="Times New Roman" w:hAnsi="Times New Roman" w:cs="Times New Roman"/>
          <w:b/>
          <w:bCs/>
          <w:sz w:val="28"/>
          <w:szCs w:val="20"/>
          <w:lang w:eastAsia="ru-RU"/>
        </w:rPr>
        <w:t>Срок</w:t>
      </w:r>
      <w:r w:rsidR="00D5572A" w:rsidRPr="00B83D47">
        <w:rPr>
          <w:rFonts w:ascii="Times New Roman" w:eastAsia="Times New Roman" w:hAnsi="Times New Roman" w:cs="Times New Roman"/>
          <w:b/>
          <w:sz w:val="28"/>
          <w:szCs w:val="20"/>
          <w:lang w:eastAsia="ru-RU"/>
        </w:rPr>
        <w:t xml:space="preserve"> действия </w:t>
      </w:r>
      <w:r w:rsidR="005621D5">
        <w:rPr>
          <w:rFonts w:ascii="Times New Roman" w:eastAsia="Times New Roman" w:hAnsi="Times New Roman" w:cs="Times New Roman"/>
          <w:b/>
          <w:sz w:val="28"/>
          <w:szCs w:val="20"/>
          <w:lang w:eastAsia="ru-RU"/>
        </w:rPr>
        <w:t>Договор</w:t>
      </w:r>
      <w:r w:rsidR="00D5572A" w:rsidRPr="00B83D47">
        <w:rPr>
          <w:rFonts w:ascii="Times New Roman" w:eastAsia="Times New Roman" w:hAnsi="Times New Roman" w:cs="Times New Roman"/>
          <w:b/>
          <w:sz w:val="28"/>
          <w:szCs w:val="20"/>
          <w:lang w:eastAsia="ru-RU"/>
        </w:rPr>
        <w:t>а</w:t>
      </w:r>
    </w:p>
    <w:p w:rsidR="00E3306B" w:rsidRPr="00B83D47" w:rsidRDefault="009F387C" w:rsidP="00E3306B">
      <w:pPr>
        <w:autoSpaceDE w:val="0"/>
        <w:autoSpaceDN w:val="0"/>
        <w:adjustRightInd w:val="0"/>
        <w:spacing w:after="0" w:line="240" w:lineRule="auto"/>
        <w:ind w:firstLine="709"/>
        <w:jc w:val="both"/>
        <w:rPr>
          <w:rFonts w:ascii="Times New Roman" w:eastAsia="Times New Roman" w:hAnsi="Times New Roman" w:cs="Times New Roman"/>
          <w:spacing w:val="-8"/>
          <w:sz w:val="28"/>
          <w:szCs w:val="20"/>
          <w:lang w:eastAsia="ru-RU"/>
        </w:rPr>
      </w:pPr>
      <w:r w:rsidRPr="00B83D47">
        <w:rPr>
          <w:rFonts w:ascii="Times New Roman" w:eastAsia="Times New Roman" w:hAnsi="Times New Roman" w:cs="Times New Roman"/>
          <w:spacing w:val="-8"/>
          <w:sz w:val="28"/>
          <w:szCs w:val="20"/>
          <w:lang w:eastAsia="ru-RU"/>
        </w:rPr>
        <w:t>1</w:t>
      </w:r>
      <w:r>
        <w:rPr>
          <w:rFonts w:ascii="Times New Roman" w:eastAsia="Times New Roman" w:hAnsi="Times New Roman" w:cs="Times New Roman"/>
          <w:spacing w:val="-8"/>
          <w:sz w:val="28"/>
          <w:szCs w:val="20"/>
          <w:lang w:eastAsia="ru-RU"/>
        </w:rPr>
        <w:t>1</w:t>
      </w:r>
      <w:r w:rsidR="00D5572A" w:rsidRPr="00B83D47">
        <w:rPr>
          <w:rFonts w:ascii="Times New Roman" w:eastAsia="Times New Roman" w:hAnsi="Times New Roman" w:cs="Times New Roman"/>
          <w:spacing w:val="-8"/>
          <w:sz w:val="28"/>
          <w:szCs w:val="20"/>
          <w:lang w:eastAsia="ru-RU"/>
        </w:rPr>
        <w:t xml:space="preserve">.1. Начало срока действия </w:t>
      </w:r>
      <w:r w:rsidR="005621D5">
        <w:rPr>
          <w:rFonts w:ascii="Times New Roman" w:eastAsia="Times New Roman" w:hAnsi="Times New Roman" w:cs="Times New Roman"/>
          <w:spacing w:val="-8"/>
          <w:sz w:val="28"/>
          <w:szCs w:val="20"/>
          <w:lang w:eastAsia="ru-RU"/>
        </w:rPr>
        <w:t>Договор</w:t>
      </w:r>
      <w:r w:rsidR="00D5572A" w:rsidRPr="00B83D47">
        <w:rPr>
          <w:rFonts w:ascii="Times New Roman" w:eastAsia="Times New Roman" w:hAnsi="Times New Roman" w:cs="Times New Roman"/>
          <w:spacing w:val="-8"/>
          <w:sz w:val="28"/>
          <w:szCs w:val="20"/>
          <w:lang w:eastAsia="ru-RU"/>
        </w:rPr>
        <w:t xml:space="preserve">а - с момента подписания обеими Сторонами </w:t>
      </w:r>
      <w:r w:rsidR="005621D5">
        <w:rPr>
          <w:rFonts w:ascii="Times New Roman" w:eastAsia="Times New Roman" w:hAnsi="Times New Roman" w:cs="Times New Roman"/>
          <w:spacing w:val="-8"/>
          <w:sz w:val="28"/>
          <w:szCs w:val="20"/>
          <w:lang w:eastAsia="ru-RU"/>
        </w:rPr>
        <w:t>Договор</w:t>
      </w:r>
      <w:r w:rsidR="00D5572A" w:rsidRPr="00B83D47">
        <w:rPr>
          <w:rFonts w:ascii="Times New Roman" w:eastAsia="Times New Roman" w:hAnsi="Times New Roman" w:cs="Times New Roman"/>
          <w:spacing w:val="-8"/>
          <w:sz w:val="28"/>
          <w:szCs w:val="20"/>
          <w:lang w:eastAsia="ru-RU"/>
        </w:rPr>
        <w:t xml:space="preserve">а. </w:t>
      </w:r>
    </w:p>
    <w:p w:rsidR="00E3306B" w:rsidRPr="00D1331B" w:rsidRDefault="009F387C" w:rsidP="00E3306B">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B83D47">
        <w:rPr>
          <w:rFonts w:ascii="Times New Roman" w:eastAsia="Times New Roman" w:hAnsi="Times New Roman" w:cs="Times New Roman"/>
          <w:spacing w:val="-8"/>
          <w:sz w:val="28"/>
          <w:szCs w:val="20"/>
          <w:lang w:eastAsia="ru-RU"/>
        </w:rPr>
        <w:t>1</w:t>
      </w:r>
      <w:r>
        <w:rPr>
          <w:rFonts w:ascii="Times New Roman" w:eastAsia="Times New Roman" w:hAnsi="Times New Roman" w:cs="Times New Roman"/>
          <w:spacing w:val="-8"/>
          <w:sz w:val="28"/>
          <w:szCs w:val="20"/>
          <w:lang w:eastAsia="ru-RU"/>
        </w:rPr>
        <w:t>1</w:t>
      </w:r>
      <w:r w:rsidR="00D5572A" w:rsidRPr="00B83D47">
        <w:rPr>
          <w:rFonts w:ascii="Times New Roman" w:eastAsia="Times New Roman" w:hAnsi="Times New Roman" w:cs="Times New Roman"/>
          <w:spacing w:val="-8"/>
          <w:sz w:val="28"/>
          <w:szCs w:val="20"/>
          <w:lang w:eastAsia="ru-RU"/>
        </w:rPr>
        <w:t xml:space="preserve">.2. </w:t>
      </w:r>
      <w:r w:rsidR="00D5572A" w:rsidRPr="00B83D47">
        <w:rPr>
          <w:rFonts w:ascii="Times New Roman" w:eastAsia="Times New Roman" w:hAnsi="Times New Roman" w:cs="Times New Roman"/>
          <w:sz w:val="28"/>
          <w:szCs w:val="20"/>
          <w:lang w:eastAsia="ru-RU"/>
        </w:rPr>
        <w:t xml:space="preserve">Окончание срока действия </w:t>
      </w:r>
      <w:r w:rsidR="005621D5">
        <w:rPr>
          <w:rFonts w:ascii="Times New Roman" w:eastAsia="Times New Roman" w:hAnsi="Times New Roman" w:cs="Times New Roman"/>
          <w:sz w:val="28"/>
          <w:szCs w:val="20"/>
          <w:lang w:eastAsia="ru-RU"/>
        </w:rPr>
        <w:t>Договор</w:t>
      </w:r>
      <w:r w:rsidR="00D5572A" w:rsidRPr="00B83D47">
        <w:rPr>
          <w:rFonts w:ascii="Times New Roman" w:eastAsia="Times New Roman" w:hAnsi="Times New Roman" w:cs="Times New Roman"/>
          <w:sz w:val="28"/>
          <w:szCs w:val="20"/>
          <w:lang w:eastAsia="ru-RU"/>
        </w:rPr>
        <w:t xml:space="preserve">а – 31 декабря </w:t>
      </w:r>
      <w:r w:rsidR="00491F07">
        <w:rPr>
          <w:rFonts w:ascii="Times New Roman" w:eastAsia="Times New Roman" w:hAnsi="Times New Roman" w:cs="Times New Roman"/>
          <w:sz w:val="28"/>
          <w:szCs w:val="20"/>
          <w:lang w:eastAsia="ru-RU"/>
        </w:rPr>
        <w:t>2020</w:t>
      </w:r>
      <w:r w:rsidR="00491F07" w:rsidRPr="00B83D47">
        <w:rPr>
          <w:rFonts w:ascii="Times New Roman" w:eastAsia="Times New Roman" w:hAnsi="Times New Roman" w:cs="Times New Roman"/>
          <w:sz w:val="28"/>
          <w:szCs w:val="20"/>
          <w:lang w:eastAsia="ru-RU"/>
        </w:rPr>
        <w:t xml:space="preserve"> </w:t>
      </w:r>
      <w:r w:rsidR="00D5572A" w:rsidRPr="00B83D47">
        <w:rPr>
          <w:rFonts w:ascii="Times New Roman" w:eastAsia="Times New Roman" w:hAnsi="Times New Roman" w:cs="Times New Roman"/>
          <w:sz w:val="28"/>
          <w:szCs w:val="20"/>
          <w:lang w:eastAsia="ru-RU"/>
        </w:rPr>
        <w:t>г.</w:t>
      </w:r>
    </w:p>
    <w:p w:rsidR="00E3306B" w:rsidRPr="00B83D47" w:rsidRDefault="009F387C" w:rsidP="00380177">
      <w:pPr>
        <w:autoSpaceDE w:val="0"/>
        <w:autoSpaceDN w:val="0"/>
        <w:adjustRightInd w:val="0"/>
        <w:spacing w:before="100" w:beforeAutospacing="1" w:after="240"/>
        <w:ind w:firstLine="709"/>
        <w:jc w:val="center"/>
        <w:rPr>
          <w:rFonts w:ascii="Times New Roman" w:eastAsia="Times New Roman" w:hAnsi="Times New Roman" w:cs="Times New Roman"/>
          <w:b/>
          <w:sz w:val="28"/>
          <w:szCs w:val="28"/>
          <w:lang w:eastAsia="ru-RU"/>
        </w:rPr>
      </w:pPr>
      <w:r w:rsidRPr="00B83D47">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2</w:t>
      </w:r>
      <w:r w:rsidR="00D5572A" w:rsidRPr="00B83D47">
        <w:rPr>
          <w:rFonts w:ascii="Times New Roman" w:eastAsia="Times New Roman" w:hAnsi="Times New Roman" w:cs="Times New Roman"/>
          <w:b/>
          <w:sz w:val="28"/>
          <w:szCs w:val="28"/>
          <w:lang w:eastAsia="ru-RU"/>
        </w:rPr>
        <w:t>. Порядок разрешения споров</w:t>
      </w:r>
    </w:p>
    <w:p w:rsidR="00E3306B" w:rsidRPr="00B83D47" w:rsidRDefault="009F387C" w:rsidP="00E3306B">
      <w:pPr>
        <w:tabs>
          <w:tab w:val="left" w:pos="144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00D5572A" w:rsidRPr="00B83D47">
        <w:rPr>
          <w:rFonts w:ascii="Times New Roman" w:eastAsia="Times New Roman" w:hAnsi="Times New Roman" w:cs="Times New Roman"/>
          <w:sz w:val="28"/>
          <w:szCs w:val="28"/>
          <w:lang w:eastAsia="ru-RU"/>
        </w:rPr>
        <w:t xml:space="preserve">.1. В случае возникновения между Заказчиком и Исполнителем споров или разногласий, вытекающих из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а или связанных с ним, Стороны примут все меры к разрешению их путем переговоров между собой.</w:t>
      </w:r>
    </w:p>
    <w:p w:rsidR="00E3306B" w:rsidRPr="00B83D47" w:rsidRDefault="009F387C" w:rsidP="00E3306B">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2</w:t>
      </w:r>
      <w:r w:rsidR="00D5572A" w:rsidRPr="00B83D47">
        <w:rPr>
          <w:rFonts w:ascii="Times New Roman" w:eastAsia="Times New Roman" w:hAnsi="Times New Roman" w:cs="Times New Roman"/>
          <w:sz w:val="28"/>
          <w:szCs w:val="28"/>
          <w:lang w:eastAsia="ru-RU"/>
        </w:rPr>
        <w:t>.2. Если Сторонам не удастся разрешить споры и/или разногласия путем переговоров, то такие споры будут решаться в Арбитражном суде</w:t>
      </w:r>
      <w:r w:rsidR="008E3B9E">
        <w:rPr>
          <w:rFonts w:ascii="Times New Roman" w:eastAsia="Times New Roman" w:hAnsi="Times New Roman" w:cs="Times New Roman"/>
          <w:sz w:val="28"/>
          <w:szCs w:val="28"/>
          <w:lang w:eastAsia="ru-RU"/>
        </w:rPr>
        <w:br/>
      </w:r>
      <w:r w:rsidR="00D5572A" w:rsidRPr="00B83D47">
        <w:rPr>
          <w:rFonts w:ascii="Times New Roman" w:eastAsia="Times New Roman" w:hAnsi="Times New Roman" w:cs="Times New Roman"/>
          <w:sz w:val="28"/>
          <w:szCs w:val="28"/>
          <w:lang w:eastAsia="ru-RU"/>
        </w:rPr>
        <w:t>г. Москвы, в соответствии с законодательством Российской Федерации.</w:t>
      </w:r>
    </w:p>
    <w:p w:rsidR="00E3306B" w:rsidRPr="00B83D47" w:rsidRDefault="009F387C" w:rsidP="00380177">
      <w:pPr>
        <w:autoSpaceDE w:val="0"/>
        <w:autoSpaceDN w:val="0"/>
        <w:adjustRightInd w:val="0"/>
        <w:spacing w:before="100" w:beforeAutospacing="1" w:after="240"/>
        <w:ind w:firstLine="709"/>
        <w:jc w:val="center"/>
        <w:rPr>
          <w:rFonts w:ascii="Times New Roman" w:eastAsia="Times New Roman" w:hAnsi="Times New Roman" w:cs="Times New Roman"/>
          <w:b/>
          <w:sz w:val="28"/>
          <w:szCs w:val="28"/>
          <w:lang w:eastAsia="ru-RU"/>
        </w:rPr>
      </w:pPr>
      <w:r w:rsidRPr="00B83D47">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3</w:t>
      </w:r>
      <w:r w:rsidR="00D5572A" w:rsidRPr="00B83D47">
        <w:rPr>
          <w:rFonts w:ascii="Times New Roman" w:eastAsia="Times New Roman" w:hAnsi="Times New Roman" w:cs="Times New Roman"/>
          <w:b/>
          <w:sz w:val="28"/>
          <w:szCs w:val="28"/>
          <w:lang w:eastAsia="ru-RU"/>
        </w:rPr>
        <w:t xml:space="preserve">. Прочие условия </w:t>
      </w:r>
      <w:r w:rsidR="005621D5">
        <w:rPr>
          <w:rFonts w:ascii="Times New Roman" w:eastAsia="Times New Roman" w:hAnsi="Times New Roman" w:cs="Times New Roman"/>
          <w:b/>
          <w:sz w:val="28"/>
          <w:szCs w:val="28"/>
          <w:lang w:eastAsia="ru-RU"/>
        </w:rPr>
        <w:t>Договор</w:t>
      </w:r>
      <w:r w:rsidR="00D5572A" w:rsidRPr="00B83D47">
        <w:rPr>
          <w:rFonts w:ascii="Times New Roman" w:eastAsia="Times New Roman" w:hAnsi="Times New Roman" w:cs="Times New Roman"/>
          <w:b/>
          <w:sz w:val="28"/>
          <w:szCs w:val="28"/>
          <w:lang w:eastAsia="ru-RU"/>
        </w:rPr>
        <w:t>а</w:t>
      </w:r>
    </w:p>
    <w:p w:rsidR="00E3306B" w:rsidRPr="00B83D47" w:rsidRDefault="009F387C" w:rsidP="00E3306B">
      <w:pPr>
        <w:spacing w:before="40" w:after="40" w:line="240" w:lineRule="auto"/>
        <w:ind w:firstLine="720"/>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 xml:space="preserve">.1. Все обязательства Сторон по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у являются существенным условием выполнения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а. </w:t>
      </w:r>
    </w:p>
    <w:p w:rsidR="00E3306B" w:rsidRPr="00B83D47" w:rsidRDefault="009F387C" w:rsidP="00E3306B">
      <w:pPr>
        <w:autoSpaceDE w:val="0"/>
        <w:autoSpaceDN w:val="0"/>
        <w:adjustRightInd w:val="0"/>
        <w:spacing w:before="40" w:after="40" w:line="240" w:lineRule="auto"/>
        <w:ind w:firstLine="709"/>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 xml:space="preserve">.2. При исполнении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а не допускается перемена Исполнителя, за исключением случая, если новый Исполнитель является правопреемником Исполнителя по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у вследствие реорганизации в форме преобразования, слияния или присоединения. </w:t>
      </w:r>
    </w:p>
    <w:p w:rsidR="00E3306B" w:rsidRPr="00B83D47" w:rsidRDefault="009F387C" w:rsidP="00E3306B">
      <w:pPr>
        <w:spacing w:before="40" w:after="40" w:line="240" w:lineRule="auto"/>
        <w:ind w:firstLine="720"/>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 xml:space="preserve">В случае перемены Заказчика права и обязанности Заказчика, предусмотренные </w:t>
      </w:r>
      <w:r w:rsidR="005621D5">
        <w:rPr>
          <w:rFonts w:ascii="Times New Roman" w:eastAsia="Times New Roman" w:hAnsi="Times New Roman" w:cs="Times New Roman"/>
          <w:sz w:val="28"/>
          <w:szCs w:val="28"/>
          <w:lang w:eastAsia="ru-RU"/>
        </w:rPr>
        <w:t>Договор</w:t>
      </w:r>
      <w:r w:rsidRPr="00B83D47">
        <w:rPr>
          <w:rFonts w:ascii="Times New Roman" w:eastAsia="Times New Roman" w:hAnsi="Times New Roman" w:cs="Times New Roman"/>
          <w:sz w:val="28"/>
          <w:szCs w:val="28"/>
          <w:lang w:eastAsia="ru-RU"/>
        </w:rPr>
        <w:t>ом, переходят к новому Заказчику.</w:t>
      </w:r>
    </w:p>
    <w:p w:rsidR="00E3306B" w:rsidRPr="00B83D47" w:rsidRDefault="009F387C" w:rsidP="00FA3B4D">
      <w:pPr>
        <w:spacing w:before="40" w:after="40" w:line="240" w:lineRule="auto"/>
        <w:ind w:firstLine="720"/>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w:t>
      </w:r>
      <w:r w:rsidR="002F20A8">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w:t>
      </w:r>
      <w:r w:rsidR="00B83D47" w:rsidRPr="00B83D47">
        <w:rPr>
          <w:rFonts w:ascii="Times New Roman" w:eastAsia="Times New Roman" w:hAnsi="Times New Roman" w:cs="Times New Roman"/>
          <w:sz w:val="28"/>
          <w:szCs w:val="28"/>
          <w:lang w:eastAsia="ru-RU"/>
        </w:rPr>
        <w:t> </w:t>
      </w:r>
      <w:r w:rsidR="00D5572A" w:rsidRPr="00B83D47">
        <w:rPr>
          <w:rFonts w:ascii="Times New Roman" w:eastAsia="Times New Roman" w:hAnsi="Times New Roman" w:cs="Times New Roman"/>
          <w:sz w:val="28"/>
          <w:szCs w:val="28"/>
          <w:lang w:eastAsia="ru-RU"/>
        </w:rPr>
        <w:t xml:space="preserve">Стороны обязуются принять все необходимые меры для предотвращения полного или частичного разглашения конфиденциальной информации, касающейся предмета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 xml:space="preserve">а, а также полученной в ходе выполнения своих обязательств по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у, или ознакомления с ней третьих лиц, в том числе персональных данных.</w:t>
      </w:r>
    </w:p>
    <w:p w:rsidR="00E3306B" w:rsidRPr="00B83D47" w:rsidRDefault="009F387C" w:rsidP="00E3306B">
      <w:pPr>
        <w:spacing w:after="0" w:line="240" w:lineRule="auto"/>
        <w:ind w:firstLine="709"/>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w:t>
      </w:r>
      <w:r w:rsidR="002F20A8">
        <w:rPr>
          <w:rFonts w:ascii="Times New Roman" w:eastAsia="Times New Roman" w:hAnsi="Times New Roman" w:cs="Times New Roman"/>
          <w:sz w:val="28"/>
          <w:szCs w:val="28"/>
          <w:lang w:eastAsia="ru-RU"/>
        </w:rPr>
        <w:t>4</w:t>
      </w:r>
      <w:r w:rsidR="00D5572A" w:rsidRPr="00B83D47">
        <w:rPr>
          <w:rFonts w:ascii="Times New Roman" w:eastAsia="Times New Roman" w:hAnsi="Times New Roman" w:cs="Times New Roman"/>
          <w:sz w:val="28"/>
          <w:szCs w:val="28"/>
          <w:lang w:eastAsia="ru-RU"/>
        </w:rPr>
        <w:t xml:space="preserve">. </w:t>
      </w:r>
      <w:r w:rsidR="005621D5">
        <w:rPr>
          <w:rFonts w:ascii="Times New Roman" w:hAnsi="Times New Roman" w:cs="Times New Roman"/>
          <w:sz w:val="28"/>
        </w:rPr>
        <w:t>Договор</w:t>
      </w:r>
      <w:r w:rsidR="00CD561C" w:rsidRPr="00B57865">
        <w:rPr>
          <w:rFonts w:ascii="Times New Roman" w:hAnsi="Times New Roman" w:cs="Times New Roman"/>
          <w:sz w:val="28"/>
        </w:rPr>
        <w:t xml:space="preserve"> составлен на русском языке, подписан Сторонами на бумажном носителе в 2-х (двух) экземплярах, один из которых передается Исполнителю, а другой находится у Заказчика, причем все указанные экземпляры </w:t>
      </w:r>
      <w:r w:rsidR="005621D5">
        <w:rPr>
          <w:rFonts w:ascii="Times New Roman" w:hAnsi="Times New Roman" w:cs="Times New Roman"/>
          <w:sz w:val="28"/>
        </w:rPr>
        <w:t>Договор</w:t>
      </w:r>
      <w:r w:rsidR="00CD561C" w:rsidRPr="00B57865">
        <w:rPr>
          <w:rFonts w:ascii="Times New Roman" w:hAnsi="Times New Roman" w:cs="Times New Roman"/>
          <w:sz w:val="28"/>
        </w:rPr>
        <w:t>а имеют одинаковую юридическую силу.</w:t>
      </w:r>
    </w:p>
    <w:p w:rsidR="00E3306B" w:rsidRPr="00B83D47" w:rsidRDefault="009F387C" w:rsidP="00E3306B">
      <w:pPr>
        <w:spacing w:after="0" w:line="240" w:lineRule="auto"/>
        <w:ind w:firstLine="709"/>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w:t>
      </w:r>
      <w:r w:rsidR="002F20A8">
        <w:rPr>
          <w:rFonts w:ascii="Times New Roman" w:eastAsia="Times New Roman" w:hAnsi="Times New Roman" w:cs="Times New Roman"/>
          <w:sz w:val="28"/>
          <w:szCs w:val="28"/>
          <w:lang w:eastAsia="ru-RU"/>
        </w:rPr>
        <w:t>5</w:t>
      </w:r>
      <w:r w:rsidR="00D5572A" w:rsidRPr="00B83D47">
        <w:rPr>
          <w:rFonts w:ascii="Times New Roman" w:eastAsia="Times New Roman" w:hAnsi="Times New Roman" w:cs="Times New Roman"/>
          <w:sz w:val="28"/>
          <w:szCs w:val="28"/>
          <w:lang w:eastAsia="ru-RU"/>
        </w:rPr>
        <w:t xml:space="preserve">. Стороны обязаны в трехдневный срок информировать друг друга о получении каких-либо уведомлений, приказов, требований, указаний административных органов, а также обо всем случившимся, что может повлечь ущемление интересов Сторон в части, касающейся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а.</w:t>
      </w:r>
    </w:p>
    <w:p w:rsidR="00E3306B" w:rsidRPr="00B83D47" w:rsidRDefault="009F387C" w:rsidP="00E3306B">
      <w:pPr>
        <w:spacing w:after="0" w:line="240" w:lineRule="auto"/>
        <w:ind w:firstLine="709"/>
        <w:jc w:val="both"/>
        <w:rPr>
          <w:rFonts w:ascii="Times New Roman" w:eastAsia="Times New Roman" w:hAnsi="Times New Roman" w:cs="Times New Roman"/>
          <w:spacing w:val="-4"/>
          <w:sz w:val="28"/>
          <w:szCs w:val="28"/>
          <w:lang w:eastAsia="ru-RU"/>
        </w:rPr>
      </w:pPr>
      <w:r w:rsidRPr="00B83D47">
        <w:rPr>
          <w:rFonts w:ascii="Times New Roman" w:eastAsia="Times New Roman" w:hAnsi="Times New Roman" w:cs="Times New Roman"/>
          <w:spacing w:val="-4"/>
          <w:sz w:val="28"/>
          <w:szCs w:val="28"/>
          <w:lang w:eastAsia="ru-RU"/>
        </w:rPr>
        <w:t>1</w:t>
      </w:r>
      <w:r>
        <w:rPr>
          <w:rFonts w:ascii="Times New Roman" w:eastAsia="Times New Roman" w:hAnsi="Times New Roman" w:cs="Times New Roman"/>
          <w:spacing w:val="-4"/>
          <w:sz w:val="28"/>
          <w:szCs w:val="28"/>
          <w:lang w:eastAsia="ru-RU"/>
        </w:rPr>
        <w:t>3</w:t>
      </w:r>
      <w:r w:rsidR="00D5572A" w:rsidRPr="00B83D47">
        <w:rPr>
          <w:rFonts w:ascii="Times New Roman" w:eastAsia="Times New Roman" w:hAnsi="Times New Roman" w:cs="Times New Roman"/>
          <w:spacing w:val="-4"/>
          <w:sz w:val="28"/>
          <w:szCs w:val="28"/>
          <w:lang w:eastAsia="ru-RU"/>
        </w:rPr>
        <w:t>.</w:t>
      </w:r>
      <w:r w:rsidR="002F20A8">
        <w:rPr>
          <w:rFonts w:ascii="Times New Roman" w:eastAsia="Times New Roman" w:hAnsi="Times New Roman" w:cs="Times New Roman"/>
          <w:spacing w:val="-4"/>
          <w:sz w:val="28"/>
          <w:szCs w:val="28"/>
          <w:lang w:eastAsia="ru-RU"/>
        </w:rPr>
        <w:t>6</w:t>
      </w:r>
      <w:r w:rsidR="00D5572A" w:rsidRPr="00B83D47">
        <w:rPr>
          <w:rFonts w:ascii="Times New Roman" w:eastAsia="Times New Roman" w:hAnsi="Times New Roman" w:cs="Times New Roman"/>
          <w:spacing w:val="-4"/>
          <w:sz w:val="28"/>
          <w:szCs w:val="28"/>
          <w:lang w:eastAsia="ru-RU"/>
        </w:rPr>
        <w:t xml:space="preserve">. Любое уведомление, которое одна Сторона направляет другой Стороне в соответствии с </w:t>
      </w:r>
      <w:r w:rsidR="005621D5">
        <w:rPr>
          <w:rFonts w:ascii="Times New Roman" w:eastAsia="Times New Roman" w:hAnsi="Times New Roman" w:cs="Times New Roman"/>
          <w:spacing w:val="-4"/>
          <w:sz w:val="28"/>
          <w:szCs w:val="28"/>
          <w:lang w:eastAsia="ru-RU"/>
        </w:rPr>
        <w:t>Договор</w:t>
      </w:r>
      <w:r w:rsidR="00D5572A" w:rsidRPr="00B83D47">
        <w:rPr>
          <w:rFonts w:ascii="Times New Roman" w:eastAsia="Times New Roman" w:hAnsi="Times New Roman" w:cs="Times New Roman"/>
          <w:spacing w:val="-4"/>
          <w:sz w:val="28"/>
          <w:szCs w:val="28"/>
          <w:lang w:eastAsia="ru-RU"/>
        </w:rPr>
        <w:t>ом должно быть оформлено в письменной форме, подписано направляющей Стороной или уполномоченным лицом, доставлено другой Стороне лично, с использованием средств факсимильной связи</w:t>
      </w:r>
      <w:r w:rsidR="00FA3B4D">
        <w:rPr>
          <w:rFonts w:ascii="Times New Roman" w:eastAsia="Times New Roman" w:hAnsi="Times New Roman" w:cs="Times New Roman"/>
          <w:spacing w:val="-4"/>
          <w:sz w:val="28"/>
          <w:szCs w:val="28"/>
          <w:lang w:eastAsia="ru-RU"/>
        </w:rPr>
        <w:t xml:space="preserve"> </w:t>
      </w:r>
      <w:r w:rsidR="00FA3B4D" w:rsidRPr="00FA3B4D">
        <w:rPr>
          <w:rFonts w:ascii="Times New Roman" w:eastAsia="Times New Roman" w:hAnsi="Times New Roman" w:cs="Times New Roman"/>
          <w:spacing w:val="-4"/>
          <w:sz w:val="28"/>
          <w:szCs w:val="28"/>
          <w:lang w:eastAsia="ru-RU"/>
        </w:rPr>
        <w:t>или по адресу электронной почты</w:t>
      </w:r>
      <w:r w:rsidR="00D5572A" w:rsidRPr="00B83D47">
        <w:rPr>
          <w:rFonts w:ascii="Times New Roman" w:eastAsia="Times New Roman" w:hAnsi="Times New Roman" w:cs="Times New Roman"/>
          <w:spacing w:val="-4"/>
          <w:sz w:val="28"/>
          <w:szCs w:val="28"/>
          <w:lang w:eastAsia="ru-RU"/>
        </w:rPr>
        <w:t xml:space="preserve">, заказной почты или курьером с последующим предоставлением оригинала. </w:t>
      </w:r>
    </w:p>
    <w:p w:rsidR="00E3306B" w:rsidRPr="00B83D47" w:rsidRDefault="009F387C" w:rsidP="00E3306B">
      <w:pPr>
        <w:spacing w:after="0" w:line="240" w:lineRule="auto"/>
        <w:ind w:firstLine="709"/>
        <w:jc w:val="both"/>
        <w:rPr>
          <w:rFonts w:ascii="Times New Roman" w:eastAsia="Times New Roman" w:hAnsi="Times New Roman" w:cs="Times New Roman"/>
          <w:spacing w:val="-4"/>
          <w:sz w:val="28"/>
          <w:szCs w:val="28"/>
          <w:lang w:eastAsia="ru-RU"/>
        </w:rPr>
      </w:pPr>
      <w:r w:rsidRPr="00B83D47">
        <w:rPr>
          <w:rFonts w:ascii="Times New Roman" w:eastAsia="Times New Roman" w:hAnsi="Times New Roman" w:cs="Times New Roman"/>
          <w:spacing w:val="-4"/>
          <w:sz w:val="28"/>
          <w:szCs w:val="28"/>
          <w:lang w:eastAsia="ru-RU"/>
        </w:rPr>
        <w:t>1</w:t>
      </w:r>
      <w:r>
        <w:rPr>
          <w:rFonts w:ascii="Times New Roman" w:eastAsia="Times New Roman" w:hAnsi="Times New Roman" w:cs="Times New Roman"/>
          <w:spacing w:val="-4"/>
          <w:sz w:val="28"/>
          <w:szCs w:val="28"/>
          <w:lang w:eastAsia="ru-RU"/>
        </w:rPr>
        <w:t>3</w:t>
      </w:r>
      <w:r w:rsidR="00D5572A" w:rsidRPr="00B83D47">
        <w:rPr>
          <w:rFonts w:ascii="Times New Roman" w:eastAsia="Times New Roman" w:hAnsi="Times New Roman" w:cs="Times New Roman"/>
          <w:spacing w:val="-4"/>
          <w:sz w:val="28"/>
          <w:szCs w:val="28"/>
          <w:lang w:eastAsia="ru-RU"/>
        </w:rPr>
        <w:t>.</w:t>
      </w:r>
      <w:r w:rsidR="002F20A8">
        <w:rPr>
          <w:rFonts w:ascii="Times New Roman" w:eastAsia="Times New Roman" w:hAnsi="Times New Roman" w:cs="Times New Roman"/>
          <w:spacing w:val="-4"/>
          <w:sz w:val="28"/>
          <w:szCs w:val="28"/>
          <w:lang w:eastAsia="ru-RU"/>
        </w:rPr>
        <w:t>7</w:t>
      </w:r>
      <w:r w:rsidR="00D5572A" w:rsidRPr="00B83D47">
        <w:rPr>
          <w:rFonts w:ascii="Times New Roman" w:eastAsia="Times New Roman" w:hAnsi="Times New Roman" w:cs="Times New Roman"/>
          <w:spacing w:val="-4"/>
          <w:sz w:val="28"/>
          <w:szCs w:val="28"/>
          <w:lang w:eastAsia="ru-RU"/>
        </w:rPr>
        <w:t xml:space="preserve">. Все уведомления, сообщения, документы и материалы, предусмотренные </w:t>
      </w:r>
      <w:r w:rsidR="005621D5">
        <w:rPr>
          <w:rFonts w:ascii="Times New Roman" w:eastAsia="Times New Roman" w:hAnsi="Times New Roman" w:cs="Times New Roman"/>
          <w:spacing w:val="-4"/>
          <w:sz w:val="28"/>
          <w:szCs w:val="28"/>
          <w:lang w:eastAsia="ru-RU"/>
        </w:rPr>
        <w:t>Договор</w:t>
      </w:r>
      <w:r w:rsidR="00D5572A" w:rsidRPr="00B83D47">
        <w:rPr>
          <w:rFonts w:ascii="Times New Roman" w:eastAsia="Times New Roman" w:hAnsi="Times New Roman" w:cs="Times New Roman"/>
          <w:spacing w:val="-4"/>
          <w:sz w:val="28"/>
          <w:szCs w:val="28"/>
          <w:lang w:eastAsia="ru-RU"/>
        </w:rPr>
        <w:t xml:space="preserve">ом, считаются полученными в момент их вручения. Если уведомление или сообщение доставлено курьером после 18.00 часов вечера в рабочий день (в пятницу после 16.45), то оно считается полученным Стороной в 9.00 часов утра на следующий рабочий день. Уведомление вступает в силу в день получения его лицом, которому оно адресовано, если иное не установлено законодательством Российской Федерации или </w:t>
      </w:r>
      <w:r w:rsidR="005621D5">
        <w:rPr>
          <w:rFonts w:ascii="Times New Roman" w:eastAsia="Times New Roman" w:hAnsi="Times New Roman" w:cs="Times New Roman"/>
          <w:spacing w:val="-4"/>
          <w:sz w:val="28"/>
          <w:szCs w:val="28"/>
          <w:lang w:eastAsia="ru-RU"/>
        </w:rPr>
        <w:t>Договор</w:t>
      </w:r>
      <w:r w:rsidR="00D5572A" w:rsidRPr="00B83D47">
        <w:rPr>
          <w:rFonts w:ascii="Times New Roman" w:eastAsia="Times New Roman" w:hAnsi="Times New Roman" w:cs="Times New Roman"/>
          <w:spacing w:val="-4"/>
          <w:sz w:val="28"/>
          <w:szCs w:val="28"/>
          <w:lang w:eastAsia="ru-RU"/>
        </w:rPr>
        <w:t>ом.</w:t>
      </w:r>
    </w:p>
    <w:p w:rsidR="00E3306B" w:rsidRPr="00B83D47" w:rsidRDefault="009F387C" w:rsidP="00E3306B">
      <w:pPr>
        <w:spacing w:before="40" w:after="40" w:line="240" w:lineRule="auto"/>
        <w:ind w:firstLine="709"/>
        <w:jc w:val="both"/>
        <w:rPr>
          <w:rFonts w:ascii="Times New Roman" w:eastAsia="Times New Roman" w:hAnsi="Times New Roman" w:cs="Times New Roman"/>
          <w:spacing w:val="-4"/>
          <w:sz w:val="28"/>
          <w:szCs w:val="28"/>
          <w:lang w:eastAsia="ru-RU"/>
        </w:rPr>
      </w:pPr>
      <w:r w:rsidRPr="00B83D47">
        <w:rPr>
          <w:rFonts w:ascii="Times New Roman" w:eastAsia="Times New Roman" w:hAnsi="Times New Roman" w:cs="Times New Roman"/>
          <w:spacing w:val="-4"/>
          <w:sz w:val="28"/>
          <w:szCs w:val="28"/>
          <w:lang w:eastAsia="ru-RU"/>
        </w:rPr>
        <w:t>1</w:t>
      </w:r>
      <w:r>
        <w:rPr>
          <w:rFonts w:ascii="Times New Roman" w:eastAsia="Times New Roman" w:hAnsi="Times New Roman" w:cs="Times New Roman"/>
          <w:spacing w:val="-4"/>
          <w:sz w:val="28"/>
          <w:szCs w:val="28"/>
          <w:lang w:eastAsia="ru-RU"/>
        </w:rPr>
        <w:t>3</w:t>
      </w:r>
      <w:r w:rsidR="00D5572A" w:rsidRPr="00B83D47">
        <w:rPr>
          <w:rFonts w:ascii="Times New Roman" w:eastAsia="Times New Roman" w:hAnsi="Times New Roman" w:cs="Times New Roman"/>
          <w:spacing w:val="-4"/>
          <w:sz w:val="28"/>
          <w:szCs w:val="28"/>
          <w:lang w:eastAsia="ru-RU"/>
        </w:rPr>
        <w:t>.</w:t>
      </w:r>
      <w:r w:rsidR="002F20A8">
        <w:rPr>
          <w:rFonts w:ascii="Times New Roman" w:eastAsia="Times New Roman" w:hAnsi="Times New Roman" w:cs="Times New Roman"/>
          <w:spacing w:val="-4"/>
          <w:sz w:val="28"/>
          <w:szCs w:val="28"/>
          <w:lang w:eastAsia="ru-RU"/>
        </w:rPr>
        <w:t>8</w:t>
      </w:r>
      <w:r w:rsidR="00D5572A" w:rsidRPr="00B83D47">
        <w:rPr>
          <w:rFonts w:ascii="Times New Roman" w:eastAsia="Times New Roman" w:hAnsi="Times New Roman" w:cs="Times New Roman"/>
          <w:spacing w:val="-4"/>
          <w:sz w:val="28"/>
          <w:szCs w:val="28"/>
          <w:lang w:eastAsia="ru-RU"/>
        </w:rPr>
        <w:t xml:space="preserve">. Все уведомления, сообщения, документы и материалы, предусмотренные </w:t>
      </w:r>
      <w:r w:rsidR="005621D5">
        <w:rPr>
          <w:rFonts w:ascii="Times New Roman" w:eastAsia="Times New Roman" w:hAnsi="Times New Roman" w:cs="Times New Roman"/>
          <w:spacing w:val="-4"/>
          <w:sz w:val="28"/>
          <w:szCs w:val="28"/>
          <w:lang w:eastAsia="ru-RU"/>
        </w:rPr>
        <w:t>Договор</w:t>
      </w:r>
      <w:r w:rsidR="00D5572A" w:rsidRPr="00B83D47">
        <w:rPr>
          <w:rFonts w:ascii="Times New Roman" w:eastAsia="Times New Roman" w:hAnsi="Times New Roman" w:cs="Times New Roman"/>
          <w:spacing w:val="-4"/>
          <w:sz w:val="28"/>
          <w:szCs w:val="28"/>
          <w:lang w:eastAsia="ru-RU"/>
        </w:rPr>
        <w:t>ом, считаются должным образом предоставленными, если переданы по следующим адресам:</w:t>
      </w:r>
    </w:p>
    <w:p w:rsidR="009E771A" w:rsidRPr="00B83D47" w:rsidRDefault="009F387C" w:rsidP="009E771A">
      <w:pPr>
        <w:autoSpaceDE w:val="0"/>
        <w:autoSpaceDN w:val="0"/>
        <w:adjustRightInd w:val="0"/>
        <w:spacing w:before="40" w:after="40" w:line="240" w:lineRule="auto"/>
        <w:ind w:firstLine="709"/>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pacing w:val="-4"/>
          <w:sz w:val="28"/>
          <w:szCs w:val="28"/>
          <w:lang w:eastAsia="ru-RU"/>
        </w:rPr>
        <w:t>Для Заказчика:</w:t>
      </w:r>
      <w:r w:rsidRPr="003E3B4B">
        <w:rPr>
          <w:rFonts w:ascii="Times New Roman" w:eastAsia="Times New Roman" w:hAnsi="Times New Roman" w:cs="Times New Roman"/>
          <w:sz w:val="28"/>
          <w:szCs w:val="28"/>
          <w:lang w:eastAsia="ru-RU"/>
        </w:rPr>
        <w:t xml:space="preserve"> </w:t>
      </w:r>
      <w:r w:rsidRPr="002F20A8">
        <w:rPr>
          <w:rFonts w:ascii="Times New Roman" w:eastAsia="Times New Roman" w:hAnsi="Times New Roman" w:cs="Times New Roman"/>
          <w:sz w:val="28"/>
          <w:szCs w:val="28"/>
          <w:lang w:eastAsia="ru-RU"/>
        </w:rPr>
        <w:t>ГМЦ Росстата, 105679, г. Москва, Измайловское шоссе, д.44, тел.: 8 (495) 366-36-23, факс: 8 (495)366-67-84, E-</w:t>
      </w:r>
      <w:proofErr w:type="spellStart"/>
      <w:r w:rsidRPr="002F20A8">
        <w:rPr>
          <w:rFonts w:ascii="Times New Roman" w:eastAsia="Times New Roman" w:hAnsi="Times New Roman" w:cs="Times New Roman"/>
          <w:sz w:val="28"/>
          <w:szCs w:val="28"/>
          <w:lang w:eastAsia="ru-RU"/>
        </w:rPr>
        <w:t>mail</w:t>
      </w:r>
      <w:proofErr w:type="spellEnd"/>
      <w:r w:rsidRPr="002F20A8">
        <w:rPr>
          <w:rFonts w:ascii="Times New Roman" w:eastAsia="Times New Roman" w:hAnsi="Times New Roman" w:cs="Times New Roman"/>
          <w:sz w:val="28"/>
          <w:szCs w:val="28"/>
          <w:lang w:eastAsia="ru-RU"/>
        </w:rPr>
        <w:t>: gmc@gmcgks.ru</w:t>
      </w:r>
      <w:r w:rsidRPr="00CF0921">
        <w:rPr>
          <w:rFonts w:ascii="Times New Roman" w:eastAsia="Times New Roman" w:hAnsi="Times New Roman" w:cs="Times New Roman"/>
          <w:sz w:val="28"/>
          <w:szCs w:val="28"/>
          <w:lang w:eastAsia="ru-RU"/>
        </w:rPr>
        <w:t>.</w:t>
      </w:r>
    </w:p>
    <w:p w:rsidR="00E3306B" w:rsidRPr="00B83D47" w:rsidRDefault="009F387C" w:rsidP="00E3306B">
      <w:pPr>
        <w:spacing w:before="40" w:after="40" w:line="240" w:lineRule="auto"/>
        <w:ind w:firstLine="709"/>
        <w:jc w:val="both"/>
        <w:rPr>
          <w:rFonts w:ascii="Times New Roman" w:eastAsia="Times New Roman" w:hAnsi="Times New Roman" w:cs="Times New Roman"/>
          <w:spacing w:val="-4"/>
          <w:sz w:val="28"/>
          <w:szCs w:val="28"/>
          <w:lang w:eastAsia="ru-RU"/>
        </w:rPr>
      </w:pPr>
      <w:r w:rsidRPr="00B83D47">
        <w:rPr>
          <w:rFonts w:ascii="Times New Roman" w:eastAsia="Times New Roman" w:hAnsi="Times New Roman" w:cs="Times New Roman"/>
          <w:sz w:val="28"/>
          <w:szCs w:val="28"/>
          <w:lang w:eastAsia="ru-RU"/>
        </w:rPr>
        <w:t xml:space="preserve">Для Исполнителя: </w:t>
      </w:r>
      <w:r w:rsidR="002510ED" w:rsidRPr="00B83D47">
        <w:rPr>
          <w:rFonts w:ascii="Times New Roman" w:eastAsia="Times New Roman" w:hAnsi="Times New Roman" w:cs="Times New Roman"/>
          <w:spacing w:val="-4"/>
          <w:sz w:val="28"/>
          <w:szCs w:val="28"/>
          <w:lang w:eastAsia="ru-RU"/>
        </w:rPr>
        <w:t xml:space="preserve"> </w:t>
      </w:r>
      <w:r w:rsidR="002F20A8" w:rsidRPr="00CF0921">
        <w:rPr>
          <w:rFonts w:ascii="Times New Roman" w:eastAsia="Times New Roman" w:hAnsi="Times New Roman" w:cs="Times New Roman"/>
          <w:sz w:val="28"/>
          <w:szCs w:val="28"/>
          <w:lang w:eastAsia="ru-RU"/>
        </w:rPr>
        <w:t>Общество с ограниченной ответственностью «КРОК</w:t>
      </w:r>
      <w:r w:rsidR="002F20A8">
        <w:rPr>
          <w:rFonts w:ascii="Times New Roman" w:eastAsia="Times New Roman" w:hAnsi="Times New Roman" w:cs="Times New Roman"/>
          <w:sz w:val="28"/>
          <w:szCs w:val="28"/>
          <w:lang w:eastAsia="ru-RU"/>
        </w:rPr>
        <w:t> </w:t>
      </w:r>
      <w:r w:rsidR="002F20A8" w:rsidRPr="00CF0921">
        <w:rPr>
          <w:rFonts w:ascii="Times New Roman" w:eastAsia="Times New Roman" w:hAnsi="Times New Roman" w:cs="Times New Roman"/>
          <w:sz w:val="28"/>
          <w:szCs w:val="28"/>
          <w:lang w:eastAsia="ru-RU"/>
        </w:rPr>
        <w:t xml:space="preserve">Регион» (ООО «КРОК Регион»), 111033, г. Москва, ул. </w:t>
      </w:r>
      <w:proofErr w:type="spellStart"/>
      <w:r w:rsidR="002F20A8" w:rsidRPr="00CF0921">
        <w:rPr>
          <w:rFonts w:ascii="Times New Roman" w:eastAsia="Times New Roman" w:hAnsi="Times New Roman" w:cs="Times New Roman"/>
          <w:sz w:val="28"/>
          <w:szCs w:val="28"/>
          <w:lang w:eastAsia="ru-RU"/>
        </w:rPr>
        <w:t>Волочаевская</w:t>
      </w:r>
      <w:proofErr w:type="spellEnd"/>
      <w:r w:rsidR="002F20A8" w:rsidRPr="00CF0921">
        <w:rPr>
          <w:rFonts w:ascii="Times New Roman" w:eastAsia="Times New Roman" w:hAnsi="Times New Roman" w:cs="Times New Roman"/>
          <w:sz w:val="28"/>
          <w:szCs w:val="28"/>
          <w:lang w:eastAsia="ru-RU"/>
        </w:rPr>
        <w:t xml:space="preserve">, </w:t>
      </w:r>
      <w:r w:rsidR="002F20A8">
        <w:rPr>
          <w:rFonts w:ascii="Times New Roman" w:eastAsia="Times New Roman" w:hAnsi="Times New Roman" w:cs="Times New Roman"/>
          <w:sz w:val="28"/>
          <w:szCs w:val="28"/>
          <w:lang w:eastAsia="ru-RU"/>
        </w:rPr>
        <w:t>д. </w:t>
      </w:r>
      <w:r w:rsidR="002F20A8" w:rsidRPr="00CF0921">
        <w:rPr>
          <w:rFonts w:ascii="Times New Roman" w:eastAsia="Times New Roman" w:hAnsi="Times New Roman" w:cs="Times New Roman"/>
          <w:sz w:val="28"/>
          <w:szCs w:val="28"/>
          <w:lang w:eastAsia="ru-RU"/>
        </w:rPr>
        <w:t>5, корп</w:t>
      </w:r>
      <w:r w:rsidR="002F20A8">
        <w:rPr>
          <w:rFonts w:ascii="Times New Roman" w:eastAsia="Times New Roman" w:hAnsi="Times New Roman" w:cs="Times New Roman"/>
          <w:sz w:val="28"/>
          <w:szCs w:val="28"/>
          <w:lang w:eastAsia="ru-RU"/>
        </w:rPr>
        <w:t xml:space="preserve">. 3, телефон 8 (499) 490-49-68; </w:t>
      </w:r>
      <w:r w:rsidR="002F20A8" w:rsidRPr="00CF0921">
        <w:rPr>
          <w:rFonts w:ascii="Times New Roman" w:eastAsia="Times New Roman" w:hAnsi="Times New Roman" w:cs="Times New Roman"/>
          <w:sz w:val="28"/>
          <w:szCs w:val="28"/>
          <w:lang w:val="en-US" w:eastAsia="ru-RU"/>
        </w:rPr>
        <w:t>e</w:t>
      </w:r>
      <w:r w:rsidR="002F20A8" w:rsidRPr="00CF0921">
        <w:rPr>
          <w:rFonts w:ascii="Times New Roman" w:eastAsia="Times New Roman" w:hAnsi="Times New Roman" w:cs="Times New Roman"/>
          <w:sz w:val="28"/>
          <w:szCs w:val="28"/>
          <w:lang w:eastAsia="ru-RU"/>
        </w:rPr>
        <w:t>-</w:t>
      </w:r>
      <w:r w:rsidR="002F20A8" w:rsidRPr="00CF0921">
        <w:rPr>
          <w:rFonts w:ascii="Times New Roman" w:eastAsia="Times New Roman" w:hAnsi="Times New Roman" w:cs="Times New Roman"/>
          <w:sz w:val="28"/>
          <w:szCs w:val="28"/>
          <w:lang w:val="en-US" w:eastAsia="ru-RU"/>
        </w:rPr>
        <w:t>mail</w:t>
      </w:r>
      <w:r w:rsidR="002F20A8" w:rsidRPr="00CF0921">
        <w:rPr>
          <w:rFonts w:ascii="Times New Roman" w:eastAsia="Times New Roman" w:hAnsi="Times New Roman" w:cs="Times New Roman"/>
          <w:sz w:val="28"/>
          <w:szCs w:val="28"/>
          <w:lang w:eastAsia="ru-RU"/>
        </w:rPr>
        <w:t xml:space="preserve">: </w:t>
      </w:r>
      <w:hyperlink r:id="rId9" w:history="1">
        <w:r w:rsidR="002F20A8" w:rsidRPr="00DE7795">
          <w:rPr>
            <w:rStyle w:val="ad"/>
            <w:rFonts w:ascii="Times New Roman" w:eastAsia="Times New Roman" w:hAnsi="Times New Roman" w:cs="Times New Roman"/>
            <w:sz w:val="28"/>
            <w:szCs w:val="28"/>
            <w:lang w:val="en-US" w:eastAsia="ru-RU"/>
          </w:rPr>
          <w:t>crocregion</w:t>
        </w:r>
        <w:r w:rsidR="002F20A8" w:rsidRPr="00DE7795">
          <w:rPr>
            <w:rStyle w:val="ad"/>
            <w:rFonts w:ascii="Times New Roman" w:eastAsia="Times New Roman" w:hAnsi="Times New Roman" w:cs="Times New Roman"/>
            <w:sz w:val="28"/>
            <w:szCs w:val="28"/>
            <w:lang w:eastAsia="ru-RU"/>
          </w:rPr>
          <w:t>@</w:t>
        </w:r>
        <w:r w:rsidR="002F20A8" w:rsidRPr="00DE7795">
          <w:rPr>
            <w:rStyle w:val="ad"/>
            <w:rFonts w:ascii="Times New Roman" w:eastAsia="Times New Roman" w:hAnsi="Times New Roman" w:cs="Times New Roman"/>
            <w:sz w:val="28"/>
            <w:szCs w:val="28"/>
            <w:lang w:val="en-US" w:eastAsia="ru-RU"/>
          </w:rPr>
          <w:t>crocregion</w:t>
        </w:r>
        <w:r w:rsidR="002F20A8" w:rsidRPr="00DE7795">
          <w:rPr>
            <w:rStyle w:val="ad"/>
            <w:rFonts w:ascii="Times New Roman" w:eastAsia="Times New Roman" w:hAnsi="Times New Roman" w:cs="Times New Roman"/>
            <w:sz w:val="28"/>
            <w:szCs w:val="28"/>
            <w:lang w:eastAsia="ru-RU"/>
          </w:rPr>
          <w:t>.</w:t>
        </w:r>
        <w:proofErr w:type="spellStart"/>
        <w:r w:rsidR="002F20A8" w:rsidRPr="00DE7795">
          <w:rPr>
            <w:rStyle w:val="ad"/>
            <w:rFonts w:ascii="Times New Roman" w:eastAsia="Times New Roman" w:hAnsi="Times New Roman" w:cs="Times New Roman"/>
            <w:sz w:val="28"/>
            <w:szCs w:val="28"/>
            <w:lang w:val="en-US" w:eastAsia="ru-RU"/>
          </w:rPr>
          <w:t>ru</w:t>
        </w:r>
        <w:proofErr w:type="spellEnd"/>
      </w:hyperlink>
      <w:r w:rsidR="002510ED" w:rsidRPr="00B83D47">
        <w:rPr>
          <w:rFonts w:ascii="Times New Roman" w:eastAsia="Times New Roman" w:hAnsi="Times New Roman" w:cs="Times New Roman"/>
          <w:spacing w:val="-4"/>
          <w:sz w:val="28"/>
          <w:szCs w:val="28"/>
          <w:lang w:eastAsia="ru-RU"/>
        </w:rPr>
        <w:t>.</w:t>
      </w:r>
    </w:p>
    <w:p w:rsidR="00E3306B" w:rsidRPr="00B83D47" w:rsidRDefault="009F387C" w:rsidP="00E3306B">
      <w:pPr>
        <w:spacing w:before="40" w:after="40" w:line="240" w:lineRule="auto"/>
        <w:ind w:firstLine="709"/>
        <w:jc w:val="both"/>
        <w:rPr>
          <w:rFonts w:ascii="Times New Roman" w:eastAsia="Times New Roman" w:hAnsi="Times New Roman" w:cs="Times New Roman"/>
          <w:spacing w:val="-4"/>
          <w:sz w:val="28"/>
          <w:szCs w:val="28"/>
          <w:lang w:eastAsia="ru-RU"/>
        </w:rPr>
      </w:pPr>
      <w:r w:rsidRPr="00B83D47">
        <w:rPr>
          <w:rFonts w:ascii="Times New Roman" w:eastAsia="Times New Roman" w:hAnsi="Times New Roman" w:cs="Times New Roman"/>
          <w:spacing w:val="-4"/>
          <w:sz w:val="28"/>
          <w:szCs w:val="28"/>
          <w:lang w:eastAsia="ru-RU"/>
        </w:rPr>
        <w:t>1</w:t>
      </w:r>
      <w:r>
        <w:rPr>
          <w:rFonts w:ascii="Times New Roman" w:eastAsia="Times New Roman" w:hAnsi="Times New Roman" w:cs="Times New Roman"/>
          <w:spacing w:val="-4"/>
          <w:sz w:val="28"/>
          <w:szCs w:val="28"/>
          <w:lang w:eastAsia="ru-RU"/>
        </w:rPr>
        <w:t>3</w:t>
      </w:r>
      <w:r w:rsidR="00D5572A" w:rsidRPr="00B83D47">
        <w:rPr>
          <w:rFonts w:ascii="Times New Roman" w:eastAsia="Times New Roman" w:hAnsi="Times New Roman" w:cs="Times New Roman"/>
          <w:spacing w:val="-4"/>
          <w:sz w:val="28"/>
          <w:szCs w:val="28"/>
          <w:lang w:eastAsia="ru-RU"/>
        </w:rPr>
        <w:t>.</w:t>
      </w:r>
      <w:r w:rsidR="00746E56">
        <w:rPr>
          <w:rFonts w:ascii="Times New Roman" w:eastAsia="Times New Roman" w:hAnsi="Times New Roman" w:cs="Times New Roman"/>
          <w:spacing w:val="-4"/>
          <w:sz w:val="28"/>
          <w:szCs w:val="28"/>
          <w:lang w:eastAsia="ru-RU"/>
        </w:rPr>
        <w:t>9</w:t>
      </w:r>
      <w:r w:rsidR="00D5572A" w:rsidRPr="00B83D47">
        <w:rPr>
          <w:rFonts w:ascii="Times New Roman" w:eastAsia="Times New Roman" w:hAnsi="Times New Roman" w:cs="Times New Roman"/>
          <w:spacing w:val="-4"/>
          <w:sz w:val="28"/>
          <w:szCs w:val="28"/>
          <w:lang w:eastAsia="ru-RU"/>
        </w:rPr>
        <w:t xml:space="preserve">. Неисполнение Стороной обязательств, предусмотренных пунктами </w:t>
      </w:r>
      <w:r w:rsidR="00890B15" w:rsidRPr="00B83D47">
        <w:rPr>
          <w:rFonts w:ascii="Times New Roman" w:eastAsia="Times New Roman" w:hAnsi="Times New Roman" w:cs="Times New Roman"/>
          <w:spacing w:val="-4"/>
          <w:sz w:val="28"/>
          <w:szCs w:val="28"/>
          <w:lang w:eastAsia="ru-RU"/>
        </w:rPr>
        <w:t>1</w:t>
      </w:r>
      <w:r w:rsidR="00890B15">
        <w:rPr>
          <w:rFonts w:ascii="Times New Roman" w:eastAsia="Times New Roman" w:hAnsi="Times New Roman" w:cs="Times New Roman"/>
          <w:spacing w:val="-4"/>
          <w:sz w:val="28"/>
          <w:szCs w:val="28"/>
          <w:lang w:eastAsia="ru-RU"/>
        </w:rPr>
        <w:t>3</w:t>
      </w:r>
      <w:r w:rsidR="00D5572A" w:rsidRPr="00B83D47">
        <w:rPr>
          <w:rFonts w:ascii="Times New Roman" w:eastAsia="Times New Roman" w:hAnsi="Times New Roman" w:cs="Times New Roman"/>
          <w:spacing w:val="-4"/>
          <w:sz w:val="28"/>
          <w:szCs w:val="28"/>
          <w:lang w:eastAsia="ru-RU"/>
        </w:rPr>
        <w:t>.</w:t>
      </w:r>
      <w:r w:rsidR="002F20A8">
        <w:rPr>
          <w:rFonts w:ascii="Times New Roman" w:eastAsia="Times New Roman" w:hAnsi="Times New Roman" w:cs="Times New Roman"/>
          <w:spacing w:val="-4"/>
          <w:sz w:val="28"/>
          <w:szCs w:val="28"/>
          <w:lang w:eastAsia="ru-RU"/>
        </w:rPr>
        <w:t>5</w:t>
      </w:r>
      <w:r w:rsidR="00D5572A" w:rsidRPr="00B83D47">
        <w:rPr>
          <w:rFonts w:ascii="Times New Roman" w:eastAsia="Times New Roman" w:hAnsi="Times New Roman" w:cs="Times New Roman"/>
          <w:spacing w:val="-4"/>
          <w:sz w:val="28"/>
          <w:szCs w:val="28"/>
          <w:lang w:eastAsia="ru-RU"/>
        </w:rPr>
        <w:t xml:space="preserve"> - </w:t>
      </w:r>
      <w:r w:rsidR="00890B15" w:rsidRPr="00B83D47">
        <w:rPr>
          <w:rFonts w:ascii="Times New Roman" w:eastAsia="Times New Roman" w:hAnsi="Times New Roman" w:cs="Times New Roman"/>
          <w:spacing w:val="-4"/>
          <w:sz w:val="28"/>
          <w:szCs w:val="28"/>
          <w:lang w:eastAsia="ru-RU"/>
        </w:rPr>
        <w:t>1</w:t>
      </w:r>
      <w:r w:rsidR="00890B15">
        <w:rPr>
          <w:rFonts w:ascii="Times New Roman" w:eastAsia="Times New Roman" w:hAnsi="Times New Roman" w:cs="Times New Roman"/>
          <w:spacing w:val="-4"/>
          <w:sz w:val="28"/>
          <w:szCs w:val="28"/>
          <w:lang w:eastAsia="ru-RU"/>
        </w:rPr>
        <w:t>3</w:t>
      </w:r>
      <w:r w:rsidR="00D5572A" w:rsidRPr="00B83D47">
        <w:rPr>
          <w:rFonts w:ascii="Times New Roman" w:eastAsia="Times New Roman" w:hAnsi="Times New Roman" w:cs="Times New Roman"/>
          <w:spacing w:val="-4"/>
          <w:sz w:val="28"/>
          <w:szCs w:val="28"/>
          <w:lang w:eastAsia="ru-RU"/>
        </w:rPr>
        <w:t>.</w:t>
      </w:r>
      <w:r w:rsidR="002F20A8">
        <w:rPr>
          <w:rFonts w:ascii="Times New Roman" w:eastAsia="Times New Roman" w:hAnsi="Times New Roman" w:cs="Times New Roman"/>
          <w:spacing w:val="-4"/>
          <w:sz w:val="28"/>
          <w:szCs w:val="28"/>
          <w:lang w:eastAsia="ru-RU"/>
        </w:rPr>
        <w:t>8</w:t>
      </w:r>
      <w:r w:rsidR="00D5572A" w:rsidRPr="00B83D47">
        <w:rPr>
          <w:rFonts w:ascii="Times New Roman" w:eastAsia="Times New Roman" w:hAnsi="Times New Roman" w:cs="Times New Roman"/>
          <w:spacing w:val="-4"/>
          <w:sz w:val="28"/>
          <w:szCs w:val="28"/>
          <w:lang w:eastAsia="ru-RU"/>
        </w:rPr>
        <w:t xml:space="preserve"> </w:t>
      </w:r>
      <w:r w:rsidR="005621D5">
        <w:rPr>
          <w:rFonts w:ascii="Times New Roman" w:eastAsia="Times New Roman" w:hAnsi="Times New Roman" w:cs="Times New Roman"/>
          <w:spacing w:val="-4"/>
          <w:sz w:val="28"/>
          <w:szCs w:val="28"/>
          <w:lang w:eastAsia="ru-RU"/>
        </w:rPr>
        <w:t>Договор</w:t>
      </w:r>
      <w:r w:rsidR="00D5572A" w:rsidRPr="00B83D47">
        <w:rPr>
          <w:rFonts w:ascii="Times New Roman" w:eastAsia="Times New Roman" w:hAnsi="Times New Roman" w:cs="Times New Roman"/>
          <w:spacing w:val="-4"/>
          <w:sz w:val="28"/>
          <w:szCs w:val="28"/>
          <w:lang w:eastAsia="ru-RU"/>
        </w:rPr>
        <w:t xml:space="preserve">а, лишает ее права ссылаться на неисполнение или ненадлежащее исполнение другой Стороной обязательств, связанных с осуществлением расчетов по </w:t>
      </w:r>
      <w:r w:rsidR="005621D5">
        <w:rPr>
          <w:rFonts w:ascii="Times New Roman" w:eastAsia="Times New Roman" w:hAnsi="Times New Roman" w:cs="Times New Roman"/>
          <w:spacing w:val="-4"/>
          <w:sz w:val="28"/>
          <w:szCs w:val="28"/>
          <w:lang w:eastAsia="ru-RU"/>
        </w:rPr>
        <w:t>Договор</w:t>
      </w:r>
      <w:r w:rsidR="00D5572A" w:rsidRPr="00B83D47">
        <w:rPr>
          <w:rFonts w:ascii="Times New Roman" w:eastAsia="Times New Roman" w:hAnsi="Times New Roman" w:cs="Times New Roman"/>
          <w:spacing w:val="-4"/>
          <w:sz w:val="28"/>
          <w:szCs w:val="28"/>
          <w:lang w:eastAsia="ru-RU"/>
        </w:rPr>
        <w:t xml:space="preserve">у и направлением другой Стороне предусмотренных </w:t>
      </w:r>
      <w:r w:rsidR="005621D5">
        <w:rPr>
          <w:rFonts w:ascii="Times New Roman" w:eastAsia="Times New Roman" w:hAnsi="Times New Roman" w:cs="Times New Roman"/>
          <w:spacing w:val="-4"/>
          <w:sz w:val="28"/>
          <w:szCs w:val="28"/>
          <w:lang w:eastAsia="ru-RU"/>
        </w:rPr>
        <w:t>Договор</w:t>
      </w:r>
      <w:r w:rsidR="00D5572A" w:rsidRPr="00B83D47">
        <w:rPr>
          <w:rFonts w:ascii="Times New Roman" w:eastAsia="Times New Roman" w:hAnsi="Times New Roman" w:cs="Times New Roman"/>
          <w:spacing w:val="-4"/>
          <w:sz w:val="28"/>
          <w:szCs w:val="28"/>
          <w:lang w:eastAsia="ru-RU"/>
        </w:rPr>
        <w:t>ом документов и уведомлений.</w:t>
      </w:r>
    </w:p>
    <w:p w:rsidR="00E3306B" w:rsidRPr="00B83D47" w:rsidRDefault="009F387C" w:rsidP="00E3306B">
      <w:pPr>
        <w:spacing w:before="40" w:after="40" w:line="240" w:lineRule="auto"/>
        <w:ind w:firstLine="709"/>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3</w:t>
      </w:r>
      <w:r w:rsidR="00D5572A" w:rsidRPr="00B83D47">
        <w:rPr>
          <w:rFonts w:ascii="Times New Roman" w:eastAsia="Times New Roman" w:hAnsi="Times New Roman" w:cs="Times New Roman"/>
          <w:sz w:val="28"/>
          <w:szCs w:val="28"/>
          <w:lang w:eastAsia="ru-RU"/>
        </w:rPr>
        <w:t>.1</w:t>
      </w:r>
      <w:r w:rsidR="00746E56">
        <w:rPr>
          <w:rFonts w:ascii="Times New Roman" w:eastAsia="Times New Roman" w:hAnsi="Times New Roman" w:cs="Times New Roman"/>
          <w:sz w:val="28"/>
          <w:szCs w:val="28"/>
          <w:lang w:eastAsia="ru-RU"/>
        </w:rPr>
        <w:t>0</w:t>
      </w:r>
      <w:r w:rsidR="00D5572A" w:rsidRPr="00B83D47">
        <w:rPr>
          <w:rFonts w:ascii="Times New Roman" w:eastAsia="Times New Roman" w:hAnsi="Times New Roman" w:cs="Times New Roman"/>
          <w:sz w:val="28"/>
          <w:szCs w:val="28"/>
          <w:lang w:eastAsia="ru-RU"/>
        </w:rPr>
        <w:t xml:space="preserve">. К </w:t>
      </w:r>
      <w:r w:rsidR="005621D5">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у прилагаются и являются неотъемлемой его частью:</w:t>
      </w:r>
    </w:p>
    <w:p w:rsidR="00E3306B" w:rsidRPr="00B83D47" w:rsidRDefault="009F387C" w:rsidP="00E3306B">
      <w:pPr>
        <w:numPr>
          <w:ilvl w:val="0"/>
          <w:numId w:val="1"/>
        </w:numPr>
        <w:autoSpaceDE w:val="0"/>
        <w:autoSpaceDN w:val="0"/>
        <w:adjustRightInd w:val="0"/>
        <w:spacing w:before="40" w:after="40" w:line="240" w:lineRule="auto"/>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 xml:space="preserve">Техническое задание (Приложение </w:t>
      </w:r>
      <w:r w:rsidR="007D5A08">
        <w:rPr>
          <w:rFonts w:ascii="Times New Roman" w:eastAsia="Times New Roman" w:hAnsi="Times New Roman" w:cs="Times New Roman"/>
          <w:sz w:val="28"/>
          <w:szCs w:val="28"/>
          <w:lang w:eastAsia="ru-RU"/>
        </w:rPr>
        <w:t xml:space="preserve">№ </w:t>
      </w:r>
      <w:r w:rsidRPr="00B83D47">
        <w:rPr>
          <w:rFonts w:ascii="Times New Roman" w:eastAsia="Times New Roman" w:hAnsi="Times New Roman" w:cs="Times New Roman"/>
          <w:sz w:val="28"/>
          <w:szCs w:val="28"/>
          <w:lang w:eastAsia="ru-RU"/>
        </w:rPr>
        <w:t xml:space="preserve">1 к </w:t>
      </w:r>
      <w:r w:rsidR="005621D5">
        <w:rPr>
          <w:rFonts w:ascii="Times New Roman" w:eastAsia="Times New Roman" w:hAnsi="Times New Roman" w:cs="Times New Roman"/>
          <w:sz w:val="28"/>
          <w:szCs w:val="28"/>
          <w:lang w:eastAsia="ru-RU"/>
        </w:rPr>
        <w:t>Договор</w:t>
      </w:r>
      <w:r w:rsidRPr="00B83D47">
        <w:rPr>
          <w:rFonts w:ascii="Times New Roman" w:eastAsia="Times New Roman" w:hAnsi="Times New Roman" w:cs="Times New Roman"/>
          <w:sz w:val="28"/>
          <w:szCs w:val="28"/>
          <w:lang w:eastAsia="ru-RU"/>
        </w:rPr>
        <w:t>у).</w:t>
      </w:r>
    </w:p>
    <w:p w:rsidR="00E3306B" w:rsidRDefault="009F387C" w:rsidP="00E3306B">
      <w:pPr>
        <w:numPr>
          <w:ilvl w:val="0"/>
          <w:numId w:val="1"/>
        </w:numPr>
        <w:autoSpaceDE w:val="0"/>
        <w:autoSpaceDN w:val="0"/>
        <w:adjustRightInd w:val="0"/>
        <w:spacing w:before="40" w:after="40" w:line="240" w:lineRule="auto"/>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 xml:space="preserve">Календарный план </w:t>
      </w:r>
      <w:r w:rsidR="008F63BA">
        <w:rPr>
          <w:rFonts w:ascii="Times New Roman" w:eastAsia="Times New Roman" w:hAnsi="Times New Roman" w:cs="Times New Roman"/>
          <w:sz w:val="28"/>
          <w:szCs w:val="28"/>
          <w:lang w:eastAsia="ru-RU"/>
        </w:rPr>
        <w:t>оказания услуг</w:t>
      </w:r>
      <w:r w:rsidR="00DF59D8">
        <w:rPr>
          <w:rFonts w:ascii="Times New Roman" w:eastAsia="Times New Roman" w:hAnsi="Times New Roman" w:cs="Times New Roman"/>
          <w:sz w:val="28"/>
          <w:szCs w:val="28"/>
          <w:lang w:eastAsia="ru-RU"/>
        </w:rPr>
        <w:t xml:space="preserve"> </w:t>
      </w:r>
      <w:r w:rsidRPr="00B83D47">
        <w:rPr>
          <w:rFonts w:ascii="Times New Roman" w:eastAsia="Times New Roman" w:hAnsi="Times New Roman" w:cs="Times New Roman"/>
          <w:sz w:val="28"/>
          <w:szCs w:val="28"/>
          <w:lang w:eastAsia="ru-RU"/>
        </w:rPr>
        <w:t xml:space="preserve">(Приложение </w:t>
      </w:r>
      <w:r w:rsidR="007D5A08">
        <w:rPr>
          <w:rFonts w:ascii="Times New Roman" w:eastAsia="Times New Roman" w:hAnsi="Times New Roman" w:cs="Times New Roman"/>
          <w:sz w:val="28"/>
          <w:szCs w:val="28"/>
          <w:lang w:eastAsia="ru-RU"/>
        </w:rPr>
        <w:t xml:space="preserve">№ </w:t>
      </w:r>
      <w:r w:rsidRPr="00B83D47">
        <w:rPr>
          <w:rFonts w:ascii="Times New Roman" w:eastAsia="Times New Roman" w:hAnsi="Times New Roman" w:cs="Times New Roman"/>
          <w:sz w:val="28"/>
          <w:szCs w:val="28"/>
          <w:lang w:eastAsia="ru-RU"/>
        </w:rPr>
        <w:t xml:space="preserve">2 к </w:t>
      </w:r>
      <w:r w:rsidR="005621D5">
        <w:rPr>
          <w:rFonts w:ascii="Times New Roman" w:eastAsia="Times New Roman" w:hAnsi="Times New Roman" w:cs="Times New Roman"/>
          <w:sz w:val="28"/>
          <w:szCs w:val="28"/>
          <w:lang w:eastAsia="ru-RU"/>
        </w:rPr>
        <w:t>Договор</w:t>
      </w:r>
      <w:r w:rsidRPr="00B83D47">
        <w:rPr>
          <w:rFonts w:ascii="Times New Roman" w:eastAsia="Times New Roman" w:hAnsi="Times New Roman" w:cs="Times New Roman"/>
          <w:sz w:val="28"/>
          <w:szCs w:val="28"/>
          <w:lang w:eastAsia="ru-RU"/>
        </w:rPr>
        <w:t>у).</w:t>
      </w:r>
    </w:p>
    <w:p w:rsidR="00E3306B" w:rsidRPr="00B83D47" w:rsidRDefault="009F387C" w:rsidP="00380177">
      <w:pPr>
        <w:autoSpaceDE w:val="0"/>
        <w:autoSpaceDN w:val="0"/>
        <w:adjustRightInd w:val="0"/>
        <w:spacing w:before="100" w:beforeAutospacing="1" w:after="240"/>
        <w:jc w:val="center"/>
        <w:rPr>
          <w:rFonts w:ascii="Times New Roman" w:eastAsia="Times New Roman" w:hAnsi="Times New Roman" w:cs="Times New Roman"/>
          <w:b/>
          <w:sz w:val="28"/>
          <w:szCs w:val="28"/>
          <w:lang w:eastAsia="ru-RU"/>
        </w:rPr>
      </w:pPr>
      <w:r w:rsidRPr="00B83D47">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4</w:t>
      </w:r>
      <w:r w:rsidR="00D5572A" w:rsidRPr="00B83D47">
        <w:rPr>
          <w:rFonts w:ascii="Times New Roman" w:eastAsia="Times New Roman" w:hAnsi="Times New Roman" w:cs="Times New Roman"/>
          <w:b/>
          <w:sz w:val="28"/>
          <w:szCs w:val="28"/>
          <w:lang w:eastAsia="ru-RU"/>
        </w:rPr>
        <w:t>. Юридические адреса, платежные реквизиты Сторон</w:t>
      </w:r>
    </w:p>
    <w:p w:rsidR="002D6A4E" w:rsidRPr="002D6A4E" w:rsidRDefault="009F387C" w:rsidP="002D6A4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D6A4E">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4</w:t>
      </w:r>
      <w:r w:rsidR="00D5572A" w:rsidRPr="002D6A4E">
        <w:rPr>
          <w:rFonts w:ascii="Times New Roman" w:eastAsia="Times New Roman" w:hAnsi="Times New Roman" w:cs="Times New Roman"/>
          <w:sz w:val="28"/>
          <w:szCs w:val="28"/>
          <w:lang w:eastAsia="ru-RU"/>
        </w:rPr>
        <w:t>.</w:t>
      </w:r>
      <w:r w:rsidR="00BF072D">
        <w:rPr>
          <w:rFonts w:ascii="Times New Roman" w:eastAsia="Times New Roman" w:hAnsi="Times New Roman" w:cs="Times New Roman"/>
          <w:sz w:val="28"/>
          <w:szCs w:val="28"/>
          <w:lang w:eastAsia="ru-RU"/>
        </w:rPr>
        <w:t>1</w:t>
      </w:r>
      <w:r w:rsidR="00D5572A" w:rsidRPr="002D6A4E">
        <w:rPr>
          <w:rFonts w:ascii="Times New Roman" w:eastAsia="Times New Roman" w:hAnsi="Times New Roman" w:cs="Times New Roman"/>
          <w:sz w:val="28"/>
          <w:szCs w:val="28"/>
          <w:lang w:eastAsia="ru-RU"/>
        </w:rPr>
        <w:t xml:space="preserve">. </w:t>
      </w:r>
      <w:r w:rsidR="00BF072D">
        <w:rPr>
          <w:rFonts w:ascii="Times New Roman" w:eastAsia="Times New Roman" w:hAnsi="Times New Roman" w:cs="Times New Roman"/>
          <w:sz w:val="28"/>
          <w:szCs w:val="28"/>
          <w:lang w:eastAsia="ru-RU"/>
        </w:rPr>
        <w:t>Заказчик</w:t>
      </w:r>
      <w:r w:rsidR="00D5572A" w:rsidRPr="002D6A4E">
        <w:rPr>
          <w:rFonts w:ascii="Times New Roman" w:eastAsia="Times New Roman" w:hAnsi="Times New Roman" w:cs="Times New Roman"/>
          <w:sz w:val="28"/>
          <w:szCs w:val="28"/>
          <w:lang w:eastAsia="ru-RU"/>
        </w:rPr>
        <w:t>:</w:t>
      </w:r>
    </w:p>
    <w:p w:rsidR="009F5E1B" w:rsidRPr="009F5E1B" w:rsidRDefault="009F387C" w:rsidP="009F5E1B">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2D6A4E">
        <w:rPr>
          <w:rFonts w:ascii="Times New Roman" w:eastAsia="Times New Roman" w:hAnsi="Times New Roman" w:cs="Times New Roman"/>
          <w:sz w:val="28"/>
          <w:szCs w:val="28"/>
          <w:lang w:eastAsia="ru-RU"/>
        </w:rPr>
        <w:t xml:space="preserve">Наименование: </w:t>
      </w:r>
      <w:r w:rsidRPr="009F5E1B">
        <w:rPr>
          <w:rFonts w:ascii="Times New Roman" w:eastAsia="Times New Roman" w:hAnsi="Times New Roman" w:cs="Times New Roman"/>
          <w:sz w:val="28"/>
          <w:szCs w:val="28"/>
          <w:lang w:eastAsia="ru-RU"/>
        </w:rPr>
        <w:t xml:space="preserve">Федеральное государственное унитарное предприятие Главный межрегиональный центр обработки и распространения статистической информации Федеральной службы государственной статистики (ГМЦ Росстата). </w:t>
      </w:r>
    </w:p>
    <w:p w:rsidR="009F5E1B" w:rsidRPr="009F5E1B" w:rsidRDefault="009F387C" w:rsidP="009F5E1B">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9F5E1B">
        <w:rPr>
          <w:rFonts w:ascii="Times New Roman" w:eastAsia="Times New Roman" w:hAnsi="Times New Roman" w:cs="Times New Roman"/>
          <w:sz w:val="28"/>
          <w:szCs w:val="28"/>
          <w:lang w:eastAsia="ru-RU"/>
        </w:rPr>
        <w:t xml:space="preserve">Адрес: 105679, г. Москва, Измайловское шоссе, д.44. </w:t>
      </w:r>
    </w:p>
    <w:p w:rsidR="009F5E1B" w:rsidRPr="009F5E1B" w:rsidRDefault="009F387C" w:rsidP="009F5E1B">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9F5E1B">
        <w:rPr>
          <w:rFonts w:ascii="Times New Roman" w:eastAsia="Times New Roman" w:hAnsi="Times New Roman" w:cs="Times New Roman"/>
          <w:sz w:val="28"/>
          <w:szCs w:val="28"/>
          <w:lang w:eastAsia="ru-RU"/>
        </w:rPr>
        <w:t>ИНН 7719026593, КПП 771901001, ОКПО 29360200.</w:t>
      </w:r>
    </w:p>
    <w:p w:rsidR="00E30F17" w:rsidRPr="00E30F17" w:rsidRDefault="009F387C" w:rsidP="00E30F17">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9F5E1B">
        <w:rPr>
          <w:rFonts w:ascii="Times New Roman" w:eastAsia="Times New Roman" w:hAnsi="Times New Roman" w:cs="Times New Roman"/>
          <w:sz w:val="28"/>
          <w:szCs w:val="28"/>
          <w:lang w:eastAsia="ru-RU"/>
        </w:rPr>
        <w:t>Банковские реквизиты:</w:t>
      </w:r>
      <w:r w:rsidR="00312F11">
        <w:rPr>
          <w:rFonts w:ascii="Times New Roman" w:eastAsia="Times New Roman" w:hAnsi="Times New Roman" w:cs="Times New Roman"/>
          <w:sz w:val="28"/>
          <w:szCs w:val="28"/>
          <w:lang w:eastAsia="ru-RU"/>
        </w:rPr>
        <w:t xml:space="preserve"> </w:t>
      </w:r>
      <w:r w:rsidRPr="00E30F17">
        <w:rPr>
          <w:rFonts w:ascii="Times New Roman" w:eastAsia="Times New Roman" w:hAnsi="Times New Roman" w:cs="Times New Roman"/>
          <w:sz w:val="28"/>
          <w:szCs w:val="28"/>
          <w:lang w:eastAsia="ru-RU"/>
        </w:rPr>
        <w:t xml:space="preserve">Реквизиты единого лицевого </w:t>
      </w:r>
      <w:r>
        <w:rPr>
          <w:rFonts w:ascii="Times New Roman" w:eastAsia="Times New Roman" w:hAnsi="Times New Roman" w:cs="Times New Roman"/>
          <w:sz w:val="28"/>
          <w:szCs w:val="28"/>
          <w:lang w:eastAsia="ru-RU"/>
        </w:rPr>
        <w:t xml:space="preserve">счета в Управлении Федерального </w:t>
      </w:r>
      <w:r w:rsidRPr="00E30F17">
        <w:rPr>
          <w:rFonts w:ascii="Times New Roman" w:eastAsia="Times New Roman" w:hAnsi="Times New Roman" w:cs="Times New Roman"/>
          <w:sz w:val="28"/>
          <w:szCs w:val="28"/>
          <w:lang w:eastAsia="ru-RU"/>
        </w:rPr>
        <w:t>казначейства по г. Москве:</w:t>
      </w:r>
    </w:p>
    <w:p w:rsidR="00E30F17" w:rsidRPr="00E30F17" w:rsidRDefault="009F387C" w:rsidP="00E30F17">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E30F17">
        <w:rPr>
          <w:rFonts w:ascii="Times New Roman" w:eastAsia="Times New Roman" w:hAnsi="Times New Roman" w:cs="Times New Roman"/>
          <w:sz w:val="28"/>
          <w:szCs w:val="28"/>
          <w:lang w:eastAsia="ru-RU"/>
        </w:rPr>
        <w:t>УФК по г. Москве</w:t>
      </w:r>
    </w:p>
    <w:p w:rsidR="00E30F17" w:rsidRPr="00E30F17" w:rsidRDefault="009F387C" w:rsidP="00E30F17">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E30F17">
        <w:rPr>
          <w:rFonts w:ascii="Times New Roman" w:eastAsia="Times New Roman" w:hAnsi="Times New Roman" w:cs="Times New Roman"/>
          <w:sz w:val="28"/>
          <w:szCs w:val="28"/>
          <w:lang w:eastAsia="ru-RU"/>
        </w:rPr>
        <w:t>Банк: ГУ Банка России по ЦФО</w:t>
      </w:r>
    </w:p>
    <w:p w:rsidR="00E30F17" w:rsidRPr="00E30F17" w:rsidRDefault="009F387C" w:rsidP="00E30F17">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E30F17">
        <w:rPr>
          <w:rFonts w:ascii="Times New Roman" w:eastAsia="Times New Roman" w:hAnsi="Times New Roman" w:cs="Times New Roman"/>
          <w:sz w:val="28"/>
          <w:szCs w:val="28"/>
          <w:lang w:eastAsia="ru-RU"/>
        </w:rPr>
        <w:t>115035, г. Москва 35, ул. Балчуг, 2.</w:t>
      </w:r>
    </w:p>
    <w:p w:rsidR="009F5E1B" w:rsidRPr="009F5E1B" w:rsidRDefault="009F387C" w:rsidP="00E30F17">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E30F17">
        <w:rPr>
          <w:rFonts w:ascii="Times New Roman" w:eastAsia="Times New Roman" w:hAnsi="Times New Roman" w:cs="Times New Roman"/>
          <w:sz w:val="28"/>
          <w:szCs w:val="28"/>
          <w:lang w:eastAsia="ru-RU"/>
        </w:rPr>
        <w:t>БИК 044525000, л/</w:t>
      </w:r>
      <w:proofErr w:type="spellStart"/>
      <w:r w:rsidRPr="00E30F17">
        <w:rPr>
          <w:rFonts w:ascii="Times New Roman" w:eastAsia="Times New Roman" w:hAnsi="Times New Roman" w:cs="Times New Roman"/>
          <w:sz w:val="28"/>
          <w:szCs w:val="28"/>
          <w:lang w:eastAsia="ru-RU"/>
        </w:rPr>
        <w:t>сч</w:t>
      </w:r>
      <w:proofErr w:type="spellEnd"/>
      <w:r w:rsidRPr="00E30F17">
        <w:rPr>
          <w:rFonts w:ascii="Times New Roman" w:eastAsia="Times New Roman" w:hAnsi="Times New Roman" w:cs="Times New Roman"/>
          <w:sz w:val="28"/>
          <w:szCs w:val="28"/>
          <w:lang w:eastAsia="ru-RU"/>
        </w:rPr>
        <w:t xml:space="preserve">. 711Э5727001, </w:t>
      </w:r>
      <w:proofErr w:type="gramStart"/>
      <w:r w:rsidRPr="00E30F17">
        <w:rPr>
          <w:rFonts w:ascii="Times New Roman" w:eastAsia="Times New Roman" w:hAnsi="Times New Roman" w:cs="Times New Roman"/>
          <w:sz w:val="28"/>
          <w:szCs w:val="28"/>
          <w:lang w:eastAsia="ru-RU"/>
        </w:rPr>
        <w:t>р</w:t>
      </w:r>
      <w:proofErr w:type="gramEnd"/>
      <w:r w:rsidRPr="00E30F17">
        <w:rPr>
          <w:rFonts w:ascii="Times New Roman" w:eastAsia="Times New Roman" w:hAnsi="Times New Roman" w:cs="Times New Roman"/>
          <w:sz w:val="28"/>
          <w:szCs w:val="28"/>
          <w:lang w:eastAsia="ru-RU"/>
        </w:rPr>
        <w:t>/</w:t>
      </w:r>
      <w:proofErr w:type="spellStart"/>
      <w:r w:rsidRPr="00E30F17">
        <w:rPr>
          <w:rFonts w:ascii="Times New Roman" w:eastAsia="Times New Roman" w:hAnsi="Times New Roman" w:cs="Times New Roman"/>
          <w:sz w:val="28"/>
          <w:szCs w:val="28"/>
          <w:lang w:eastAsia="ru-RU"/>
        </w:rPr>
        <w:t>сч</w:t>
      </w:r>
      <w:proofErr w:type="spellEnd"/>
      <w:r w:rsidRPr="00E30F17">
        <w:rPr>
          <w:rFonts w:ascii="Times New Roman" w:eastAsia="Times New Roman" w:hAnsi="Times New Roman" w:cs="Times New Roman"/>
          <w:sz w:val="28"/>
          <w:szCs w:val="28"/>
          <w:lang w:eastAsia="ru-RU"/>
        </w:rPr>
        <w:t>. 40501810345251000279.</w:t>
      </w:r>
    </w:p>
    <w:p w:rsidR="002D6A4E" w:rsidRDefault="009F387C" w:rsidP="009F5E1B">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9F5E1B">
        <w:rPr>
          <w:rFonts w:ascii="Times New Roman" w:eastAsia="Times New Roman" w:hAnsi="Times New Roman" w:cs="Times New Roman"/>
          <w:sz w:val="28"/>
          <w:szCs w:val="28"/>
          <w:lang w:eastAsia="ru-RU"/>
        </w:rPr>
        <w:t>Тел.: 8 (495) 366-36-23</w:t>
      </w:r>
      <w:r w:rsidRPr="002D6A4E">
        <w:rPr>
          <w:rFonts w:ascii="Times New Roman" w:eastAsia="Times New Roman" w:hAnsi="Times New Roman" w:cs="Times New Roman"/>
          <w:sz w:val="28"/>
          <w:szCs w:val="28"/>
          <w:lang w:eastAsia="ru-RU"/>
        </w:rPr>
        <w:t>.</w:t>
      </w:r>
    </w:p>
    <w:p w:rsidR="00BF072D" w:rsidRDefault="009F387C" w:rsidP="00BF072D">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F072D">
        <w:rPr>
          <w:rFonts w:ascii="Times New Roman" w:eastAsia="Times New Roman" w:hAnsi="Times New Roman" w:cs="Times New Roman"/>
          <w:sz w:val="28"/>
          <w:szCs w:val="28"/>
          <w:lang w:eastAsia="ru-RU"/>
        </w:rPr>
        <w:t>13.2 .  Исполнитель:</w:t>
      </w:r>
    </w:p>
    <w:p w:rsidR="00B0364A" w:rsidRPr="002D6A4E" w:rsidRDefault="009F387C"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B83D47">
        <w:rPr>
          <w:rFonts w:ascii="Times New Roman" w:eastAsia="Times New Roman" w:hAnsi="Times New Roman" w:cs="Times New Roman"/>
          <w:sz w:val="28"/>
          <w:szCs w:val="28"/>
          <w:lang w:eastAsia="ru-RU"/>
        </w:rPr>
        <w:t xml:space="preserve">Наименование: </w:t>
      </w:r>
      <w:r w:rsidRPr="002D6A4E">
        <w:rPr>
          <w:rFonts w:ascii="Times New Roman" w:eastAsia="Times New Roman" w:hAnsi="Times New Roman" w:cs="Times New Roman"/>
          <w:sz w:val="28"/>
          <w:szCs w:val="28"/>
          <w:lang w:eastAsia="ru-RU"/>
        </w:rPr>
        <w:t xml:space="preserve">Общество с ограниченной ответственностью </w:t>
      </w:r>
      <w:r w:rsidRPr="002D6A4E">
        <w:rPr>
          <w:rFonts w:ascii="Times New Roman" w:eastAsia="Times New Roman" w:hAnsi="Times New Roman" w:cs="Times New Roman"/>
          <w:sz w:val="28"/>
          <w:szCs w:val="28"/>
          <w:lang w:eastAsia="ru-RU"/>
        </w:rPr>
        <w:br/>
        <w:t>«КРОК Регион» (ООО «КРОК Регион»).</w:t>
      </w:r>
    </w:p>
    <w:p w:rsidR="00B0364A" w:rsidRDefault="009F387C"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2D6A4E">
        <w:rPr>
          <w:rFonts w:ascii="Times New Roman" w:eastAsia="Times New Roman" w:hAnsi="Times New Roman" w:cs="Times New Roman"/>
          <w:sz w:val="28"/>
          <w:szCs w:val="28"/>
          <w:lang w:eastAsia="ru-RU"/>
        </w:rPr>
        <w:t>ИНН 7709849809, КПП 770401001.</w:t>
      </w:r>
    </w:p>
    <w:p w:rsidR="009E771A" w:rsidRPr="00C81578" w:rsidRDefault="009F387C"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C81578">
        <w:rPr>
          <w:rFonts w:ascii="Times New Roman" w:eastAsia="Times New Roman" w:hAnsi="Times New Roman" w:cs="Times New Roman"/>
          <w:sz w:val="28"/>
          <w:szCs w:val="28"/>
          <w:lang w:eastAsia="ru-RU"/>
        </w:rPr>
        <w:t xml:space="preserve">ОГРН  </w:t>
      </w:r>
      <w:r w:rsidR="00DA458A" w:rsidRPr="00A4172F">
        <w:rPr>
          <w:rFonts w:ascii="Times New Roman" w:eastAsia="Times New Roman" w:hAnsi="Times New Roman" w:cs="Times New Roman"/>
          <w:sz w:val="28"/>
          <w:szCs w:val="28"/>
          <w:lang w:eastAsia="ru-RU"/>
        </w:rPr>
        <w:t>1107746193202</w:t>
      </w:r>
      <w:r w:rsidRPr="00C81578">
        <w:rPr>
          <w:rFonts w:ascii="Times New Roman" w:eastAsia="Times New Roman" w:hAnsi="Times New Roman" w:cs="Times New Roman"/>
          <w:sz w:val="28"/>
          <w:szCs w:val="28"/>
          <w:lang w:eastAsia="ru-RU"/>
        </w:rPr>
        <w:t xml:space="preserve">  ОКПО</w:t>
      </w:r>
      <w:r w:rsidR="00DA458A" w:rsidRPr="00C81578">
        <w:rPr>
          <w:rFonts w:ascii="Times New Roman" w:eastAsia="Times New Roman" w:hAnsi="Times New Roman" w:cs="Times New Roman"/>
          <w:sz w:val="28"/>
          <w:szCs w:val="28"/>
          <w:lang w:eastAsia="ru-RU"/>
        </w:rPr>
        <w:t xml:space="preserve"> </w:t>
      </w:r>
      <w:r w:rsidR="00DA458A" w:rsidRPr="00A4172F">
        <w:rPr>
          <w:rFonts w:ascii="Times New Roman" w:eastAsia="Times New Roman" w:hAnsi="Times New Roman" w:cs="Times New Roman"/>
          <w:sz w:val="28"/>
          <w:szCs w:val="28"/>
          <w:lang w:eastAsia="ru-RU"/>
        </w:rPr>
        <w:t>65287366</w:t>
      </w:r>
    </w:p>
    <w:p w:rsidR="009E771A" w:rsidRPr="00C81578" w:rsidRDefault="009F387C"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C81578">
        <w:rPr>
          <w:rFonts w:ascii="Times New Roman" w:eastAsia="Times New Roman" w:hAnsi="Times New Roman" w:cs="Times New Roman"/>
          <w:sz w:val="28"/>
          <w:szCs w:val="28"/>
          <w:lang w:eastAsia="ru-RU"/>
        </w:rPr>
        <w:t xml:space="preserve">ОКТМО </w:t>
      </w:r>
      <w:r w:rsidR="00495ED0" w:rsidRPr="00A4172F">
        <w:rPr>
          <w:rFonts w:ascii="Times New Roman" w:eastAsia="Times New Roman" w:hAnsi="Times New Roman" w:cs="Times New Roman"/>
          <w:sz w:val="28"/>
          <w:szCs w:val="28"/>
          <w:lang w:eastAsia="ru-RU"/>
        </w:rPr>
        <w:t>45383000</w:t>
      </w:r>
      <w:r w:rsidRPr="00C81578">
        <w:rPr>
          <w:rFonts w:ascii="Times New Roman" w:eastAsia="Times New Roman" w:hAnsi="Times New Roman" w:cs="Times New Roman"/>
          <w:sz w:val="28"/>
          <w:szCs w:val="28"/>
          <w:lang w:eastAsia="ru-RU"/>
        </w:rPr>
        <w:t>ОКОПФ</w:t>
      </w:r>
      <w:r w:rsidR="00DA458A" w:rsidRPr="00C81578">
        <w:rPr>
          <w:rFonts w:ascii="Times New Roman" w:eastAsia="Times New Roman" w:hAnsi="Times New Roman" w:cs="Times New Roman"/>
          <w:sz w:val="28"/>
          <w:szCs w:val="28"/>
          <w:lang w:eastAsia="ru-RU"/>
        </w:rPr>
        <w:t xml:space="preserve"> </w:t>
      </w:r>
      <w:r w:rsidR="00DA458A" w:rsidRPr="00A4172F">
        <w:rPr>
          <w:rFonts w:ascii="Times New Roman" w:eastAsia="Times New Roman" w:hAnsi="Times New Roman" w:cs="Times New Roman"/>
          <w:sz w:val="28"/>
          <w:szCs w:val="28"/>
          <w:lang w:eastAsia="ru-RU"/>
        </w:rPr>
        <w:t>12300</w:t>
      </w:r>
    </w:p>
    <w:p w:rsidR="009E771A" w:rsidRPr="002D6A4E" w:rsidRDefault="009F387C"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C81578">
        <w:rPr>
          <w:rFonts w:ascii="Times New Roman" w:eastAsia="Times New Roman" w:hAnsi="Times New Roman" w:cs="Times New Roman"/>
          <w:sz w:val="28"/>
          <w:szCs w:val="28"/>
          <w:lang w:eastAsia="ru-RU"/>
        </w:rPr>
        <w:t>Дата постановки на учет</w:t>
      </w:r>
      <w:r w:rsidRPr="00A4172F">
        <w:rPr>
          <w:rFonts w:ascii="Times New Roman" w:eastAsia="Times New Roman" w:hAnsi="Times New Roman" w:cs="Times New Roman"/>
          <w:sz w:val="28"/>
          <w:szCs w:val="28"/>
          <w:lang w:eastAsia="ru-RU"/>
        </w:rPr>
        <w:t xml:space="preserve"> </w:t>
      </w:r>
      <w:r w:rsidR="00495ED0" w:rsidRPr="00A4172F">
        <w:rPr>
          <w:rFonts w:ascii="Times New Roman" w:eastAsia="Times New Roman" w:hAnsi="Times New Roman" w:cs="Times New Roman"/>
          <w:sz w:val="28"/>
          <w:szCs w:val="28"/>
          <w:lang w:eastAsia="ru-RU"/>
        </w:rPr>
        <w:t>16.03.2010</w:t>
      </w:r>
    </w:p>
    <w:p w:rsidR="00B0364A" w:rsidRPr="002D6A4E" w:rsidRDefault="009F387C"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2D6A4E">
        <w:rPr>
          <w:rFonts w:ascii="Times New Roman" w:eastAsia="Times New Roman" w:hAnsi="Times New Roman" w:cs="Times New Roman"/>
          <w:sz w:val="28"/>
          <w:szCs w:val="28"/>
          <w:lang w:eastAsia="ru-RU"/>
        </w:rPr>
        <w:t xml:space="preserve">Адрес: 119048, г. Москва, ул. </w:t>
      </w:r>
      <w:proofErr w:type="spellStart"/>
      <w:r w:rsidRPr="002D6A4E">
        <w:rPr>
          <w:rFonts w:ascii="Times New Roman" w:eastAsia="Times New Roman" w:hAnsi="Times New Roman" w:cs="Times New Roman"/>
          <w:sz w:val="28"/>
          <w:szCs w:val="28"/>
          <w:lang w:eastAsia="ru-RU"/>
        </w:rPr>
        <w:t>Доватора</w:t>
      </w:r>
      <w:proofErr w:type="spellEnd"/>
      <w:r w:rsidRPr="002D6A4E">
        <w:rPr>
          <w:rFonts w:ascii="Times New Roman" w:eastAsia="Times New Roman" w:hAnsi="Times New Roman" w:cs="Times New Roman"/>
          <w:sz w:val="28"/>
          <w:szCs w:val="28"/>
          <w:lang w:eastAsia="ru-RU"/>
        </w:rPr>
        <w:t>, д. 4/7.</w:t>
      </w:r>
    </w:p>
    <w:p w:rsidR="00B0364A" w:rsidRPr="002D6A4E" w:rsidRDefault="009F387C" w:rsidP="00B0364A">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2D6A4E">
        <w:rPr>
          <w:rFonts w:ascii="Times New Roman" w:eastAsia="Times New Roman" w:hAnsi="Times New Roman" w:cs="Times New Roman"/>
          <w:sz w:val="28"/>
          <w:szCs w:val="28"/>
          <w:lang w:eastAsia="ru-RU"/>
        </w:rPr>
        <w:t xml:space="preserve">Почтовый адрес: 111033, г. Москва, ул. </w:t>
      </w:r>
      <w:proofErr w:type="spellStart"/>
      <w:r w:rsidRPr="002D6A4E">
        <w:rPr>
          <w:rFonts w:ascii="Times New Roman" w:eastAsia="Times New Roman" w:hAnsi="Times New Roman" w:cs="Times New Roman"/>
          <w:sz w:val="28"/>
          <w:szCs w:val="28"/>
          <w:lang w:eastAsia="ru-RU"/>
        </w:rPr>
        <w:t>Волочаевская</w:t>
      </w:r>
      <w:proofErr w:type="spellEnd"/>
      <w:r w:rsidRPr="002D6A4E">
        <w:rPr>
          <w:rFonts w:ascii="Times New Roman" w:eastAsia="Times New Roman" w:hAnsi="Times New Roman" w:cs="Times New Roman"/>
          <w:sz w:val="28"/>
          <w:szCs w:val="28"/>
          <w:lang w:eastAsia="ru-RU"/>
        </w:rPr>
        <w:t>, д. 5, корп. 3.</w:t>
      </w:r>
    </w:p>
    <w:p w:rsidR="003A077D" w:rsidRPr="003A077D" w:rsidRDefault="009F387C" w:rsidP="003A077D">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E87131">
        <w:rPr>
          <w:rFonts w:ascii="Times New Roman" w:eastAsia="Times New Roman" w:hAnsi="Times New Roman" w:cs="Times New Roman"/>
          <w:sz w:val="28"/>
          <w:szCs w:val="28"/>
          <w:lang w:eastAsia="ru-RU"/>
        </w:rPr>
        <w:t xml:space="preserve">Банковские реквизиты: </w:t>
      </w:r>
      <w:r w:rsidR="003A077D" w:rsidRPr="00E87131">
        <w:rPr>
          <w:rFonts w:ascii="Times New Roman" w:eastAsia="Times New Roman" w:hAnsi="Times New Roman" w:cs="Times New Roman"/>
          <w:sz w:val="28"/>
          <w:szCs w:val="28"/>
          <w:lang w:eastAsia="ru-RU"/>
        </w:rPr>
        <w:t>Реквизиты</w:t>
      </w:r>
      <w:r w:rsidR="003A077D" w:rsidRPr="003A077D">
        <w:rPr>
          <w:rFonts w:ascii="Times New Roman" w:eastAsia="Times New Roman" w:hAnsi="Times New Roman" w:cs="Times New Roman"/>
          <w:sz w:val="28"/>
          <w:szCs w:val="28"/>
          <w:lang w:eastAsia="ru-RU"/>
        </w:rPr>
        <w:t xml:space="preserve"> единого лицевого счета в Управлении Федерального казначейства по г. Москве:</w:t>
      </w:r>
    </w:p>
    <w:p w:rsidR="003A077D" w:rsidRDefault="003A077D" w:rsidP="003A077D">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3A077D">
        <w:rPr>
          <w:rFonts w:ascii="Times New Roman" w:eastAsia="Times New Roman" w:hAnsi="Times New Roman" w:cs="Times New Roman"/>
          <w:sz w:val="28"/>
          <w:szCs w:val="28"/>
          <w:lang w:eastAsia="ru-RU"/>
        </w:rPr>
        <w:t>УФК по г. Москве</w:t>
      </w:r>
      <w:r w:rsidRPr="003A077D" w:rsidDel="003A077D">
        <w:rPr>
          <w:rFonts w:ascii="Times New Roman" w:eastAsia="Times New Roman" w:hAnsi="Times New Roman" w:cs="Times New Roman"/>
          <w:sz w:val="28"/>
          <w:szCs w:val="28"/>
          <w:lang w:eastAsia="ru-RU"/>
        </w:rPr>
        <w:t xml:space="preserve"> </w:t>
      </w:r>
    </w:p>
    <w:p w:rsidR="003A077D" w:rsidRDefault="003A077D" w:rsidP="003A077D">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867729">
        <w:rPr>
          <w:rFonts w:ascii="Times New Roman" w:eastAsia="Times New Roman" w:hAnsi="Times New Roman" w:cs="Times New Roman"/>
          <w:sz w:val="28"/>
          <w:szCs w:val="28"/>
          <w:lang w:eastAsia="ru-RU"/>
        </w:rPr>
        <w:t>Банк: ГУ Банка России по ЦФО</w:t>
      </w:r>
    </w:p>
    <w:p w:rsidR="003A077D" w:rsidRPr="003A077D" w:rsidRDefault="003A077D" w:rsidP="003A077D">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E30F17">
        <w:rPr>
          <w:rFonts w:ascii="Times New Roman" w:eastAsia="Times New Roman" w:hAnsi="Times New Roman" w:cs="Times New Roman"/>
          <w:sz w:val="28"/>
          <w:szCs w:val="28"/>
          <w:lang w:eastAsia="ru-RU"/>
        </w:rPr>
        <w:t>115035, г. Москва 35, ул. Балчуг, 2</w:t>
      </w:r>
      <w:r>
        <w:rPr>
          <w:rFonts w:ascii="Times New Roman" w:eastAsia="Times New Roman" w:hAnsi="Times New Roman" w:cs="Times New Roman"/>
          <w:sz w:val="28"/>
          <w:szCs w:val="28"/>
          <w:lang w:eastAsia="ru-RU"/>
        </w:rPr>
        <w:t>.</w:t>
      </w:r>
    </w:p>
    <w:p w:rsidR="003A077D" w:rsidRPr="002D6A4E" w:rsidRDefault="003A077D" w:rsidP="003A077D">
      <w:pPr>
        <w:autoSpaceDE w:val="0"/>
        <w:autoSpaceDN w:val="0"/>
        <w:adjustRightInd w:val="0"/>
        <w:spacing w:after="0" w:line="271" w:lineRule="auto"/>
        <w:ind w:firstLine="709"/>
        <w:jc w:val="both"/>
        <w:rPr>
          <w:rFonts w:ascii="Times New Roman" w:eastAsia="Times New Roman" w:hAnsi="Times New Roman" w:cs="Times New Roman"/>
          <w:sz w:val="28"/>
          <w:szCs w:val="28"/>
          <w:lang w:eastAsia="ru-RU"/>
        </w:rPr>
      </w:pPr>
      <w:r w:rsidRPr="00E87131">
        <w:rPr>
          <w:rFonts w:ascii="Times New Roman" w:eastAsia="Times New Roman" w:hAnsi="Times New Roman" w:cs="Times New Roman"/>
          <w:sz w:val="28"/>
          <w:szCs w:val="28"/>
          <w:lang w:eastAsia="ru-RU"/>
        </w:rPr>
        <w:t xml:space="preserve">БИК 044525000, </w:t>
      </w:r>
      <w:r w:rsidRPr="003A077D">
        <w:rPr>
          <w:rFonts w:ascii="Times New Roman" w:eastAsia="Times New Roman" w:hAnsi="Times New Roman" w:cs="Times New Roman"/>
          <w:sz w:val="28"/>
          <w:szCs w:val="28"/>
          <w:lang w:eastAsia="ru-RU"/>
        </w:rPr>
        <w:t>л/с711Н8583001</w:t>
      </w:r>
      <w:r>
        <w:rPr>
          <w:rFonts w:ascii="Times New Roman" w:eastAsia="Times New Roman" w:hAnsi="Times New Roman" w:cs="Times New Roman"/>
          <w:sz w:val="28"/>
          <w:szCs w:val="28"/>
          <w:lang w:eastAsia="ru-RU"/>
        </w:rPr>
        <w:t xml:space="preserve">, </w:t>
      </w:r>
      <w:proofErr w:type="gramStart"/>
      <w:r w:rsidRPr="00867729">
        <w:rPr>
          <w:rFonts w:ascii="Times New Roman" w:eastAsia="Times New Roman" w:hAnsi="Times New Roman" w:cs="Times New Roman"/>
          <w:sz w:val="28"/>
          <w:szCs w:val="28"/>
          <w:lang w:eastAsia="ru-RU"/>
        </w:rPr>
        <w:t>р</w:t>
      </w:r>
      <w:proofErr w:type="gramEnd"/>
      <w:r w:rsidRPr="00867729">
        <w:rPr>
          <w:rFonts w:ascii="Times New Roman" w:eastAsia="Times New Roman" w:hAnsi="Times New Roman" w:cs="Times New Roman"/>
          <w:sz w:val="28"/>
          <w:szCs w:val="28"/>
          <w:lang w:eastAsia="ru-RU"/>
        </w:rPr>
        <w:t>/</w:t>
      </w:r>
      <w:proofErr w:type="spellStart"/>
      <w:r w:rsidRPr="00867729">
        <w:rPr>
          <w:rFonts w:ascii="Times New Roman" w:eastAsia="Times New Roman" w:hAnsi="Times New Roman" w:cs="Times New Roman"/>
          <w:sz w:val="28"/>
          <w:szCs w:val="28"/>
          <w:lang w:eastAsia="ru-RU"/>
        </w:rPr>
        <w:t>сч</w:t>
      </w:r>
      <w:proofErr w:type="spellEnd"/>
      <w:r w:rsidRPr="00867729">
        <w:rPr>
          <w:rFonts w:ascii="Times New Roman" w:eastAsia="Times New Roman" w:hAnsi="Times New Roman" w:cs="Times New Roman"/>
          <w:sz w:val="28"/>
          <w:szCs w:val="28"/>
          <w:lang w:eastAsia="ru-RU"/>
        </w:rPr>
        <w:t>. 40501810345251000279</w:t>
      </w:r>
    </w:p>
    <w:p w:rsidR="00EA2A06" w:rsidRDefault="009F387C"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r w:rsidRPr="002D6A4E">
        <w:rPr>
          <w:rFonts w:ascii="Times New Roman" w:eastAsia="Times New Roman" w:hAnsi="Times New Roman" w:cs="Times New Roman"/>
          <w:sz w:val="28"/>
          <w:szCs w:val="28"/>
          <w:lang w:eastAsia="ru-RU"/>
        </w:rPr>
        <w:t>Телефон 8 (495) 727-97-97</w:t>
      </w:r>
      <w:r w:rsidR="009E771A">
        <w:rPr>
          <w:rFonts w:ascii="Times New Roman" w:eastAsia="Times New Roman" w:hAnsi="Times New Roman" w:cs="Times New Roman"/>
          <w:sz w:val="28"/>
          <w:szCs w:val="28"/>
          <w:lang w:eastAsia="ru-RU"/>
        </w:rPr>
        <w:t>, факс</w:t>
      </w:r>
      <w:r>
        <w:rPr>
          <w:rFonts w:ascii="Times New Roman" w:eastAsia="Times New Roman" w:hAnsi="Times New Roman" w:cs="Times New Roman"/>
          <w:sz w:val="28"/>
          <w:szCs w:val="28"/>
          <w:lang w:eastAsia="ru-RU"/>
        </w:rPr>
        <w:t xml:space="preserve"> </w:t>
      </w:r>
    </w:p>
    <w:p w:rsidR="009E771A" w:rsidRPr="00337E09" w:rsidRDefault="009F387C" w:rsidP="009E771A">
      <w:pPr>
        <w:spacing w:before="40" w:after="40" w:line="240" w:lineRule="auto"/>
        <w:ind w:firstLine="709"/>
        <w:jc w:val="both"/>
        <w:rPr>
          <w:rFonts w:ascii="Times New Roman" w:eastAsia="Times New Roman" w:hAnsi="Times New Roman" w:cs="Times New Roman"/>
          <w:spacing w:val="-4"/>
          <w:sz w:val="28"/>
          <w:szCs w:val="28"/>
          <w:lang w:val="en-US" w:eastAsia="ru-RU"/>
        </w:rPr>
      </w:pPr>
      <w:proofErr w:type="gramStart"/>
      <w:r w:rsidRPr="00CF0921">
        <w:rPr>
          <w:rFonts w:ascii="Times New Roman" w:eastAsia="Times New Roman" w:hAnsi="Times New Roman" w:cs="Times New Roman"/>
          <w:sz w:val="28"/>
          <w:szCs w:val="28"/>
          <w:lang w:val="en-US" w:eastAsia="ru-RU"/>
        </w:rPr>
        <w:t>e</w:t>
      </w:r>
      <w:r w:rsidRPr="00337E09">
        <w:rPr>
          <w:rFonts w:ascii="Times New Roman" w:eastAsia="Times New Roman" w:hAnsi="Times New Roman" w:cs="Times New Roman"/>
          <w:sz w:val="28"/>
          <w:szCs w:val="28"/>
          <w:lang w:val="en-US" w:eastAsia="ru-RU"/>
        </w:rPr>
        <w:t>-</w:t>
      </w:r>
      <w:r w:rsidRPr="00CF0921">
        <w:rPr>
          <w:rFonts w:ascii="Times New Roman" w:eastAsia="Times New Roman" w:hAnsi="Times New Roman" w:cs="Times New Roman"/>
          <w:sz w:val="28"/>
          <w:szCs w:val="28"/>
          <w:lang w:val="en-US" w:eastAsia="ru-RU"/>
        </w:rPr>
        <w:t>mail</w:t>
      </w:r>
      <w:proofErr w:type="gramEnd"/>
      <w:r w:rsidRPr="00337E09">
        <w:rPr>
          <w:rFonts w:ascii="Times New Roman" w:eastAsia="Times New Roman" w:hAnsi="Times New Roman" w:cs="Times New Roman"/>
          <w:sz w:val="28"/>
          <w:szCs w:val="28"/>
          <w:lang w:val="en-US" w:eastAsia="ru-RU"/>
        </w:rPr>
        <w:t xml:space="preserve">: </w:t>
      </w:r>
      <w:hyperlink r:id="rId10" w:history="1">
        <w:r w:rsidRPr="00DE7795">
          <w:rPr>
            <w:rStyle w:val="ad"/>
            <w:rFonts w:ascii="Times New Roman" w:eastAsia="Times New Roman" w:hAnsi="Times New Roman" w:cs="Times New Roman"/>
            <w:sz w:val="28"/>
            <w:szCs w:val="28"/>
            <w:lang w:val="en-US" w:eastAsia="ru-RU"/>
          </w:rPr>
          <w:t>crocregion</w:t>
        </w:r>
        <w:r w:rsidRPr="00337E09">
          <w:rPr>
            <w:rStyle w:val="ad"/>
            <w:rFonts w:ascii="Times New Roman" w:eastAsia="Times New Roman" w:hAnsi="Times New Roman" w:cs="Times New Roman"/>
            <w:sz w:val="28"/>
            <w:szCs w:val="28"/>
            <w:lang w:val="en-US" w:eastAsia="ru-RU"/>
          </w:rPr>
          <w:t>@</w:t>
        </w:r>
        <w:r w:rsidRPr="00DE7795">
          <w:rPr>
            <w:rStyle w:val="ad"/>
            <w:rFonts w:ascii="Times New Roman" w:eastAsia="Times New Roman" w:hAnsi="Times New Roman" w:cs="Times New Roman"/>
            <w:sz w:val="28"/>
            <w:szCs w:val="28"/>
            <w:lang w:val="en-US" w:eastAsia="ru-RU"/>
          </w:rPr>
          <w:t>crocregion</w:t>
        </w:r>
        <w:r w:rsidRPr="00337E09">
          <w:rPr>
            <w:rStyle w:val="ad"/>
            <w:rFonts w:ascii="Times New Roman" w:eastAsia="Times New Roman" w:hAnsi="Times New Roman" w:cs="Times New Roman"/>
            <w:sz w:val="28"/>
            <w:szCs w:val="28"/>
            <w:lang w:val="en-US" w:eastAsia="ru-RU"/>
          </w:rPr>
          <w:t>.</w:t>
        </w:r>
        <w:r w:rsidRPr="00DE7795">
          <w:rPr>
            <w:rStyle w:val="ad"/>
            <w:rFonts w:ascii="Times New Roman" w:eastAsia="Times New Roman" w:hAnsi="Times New Roman" w:cs="Times New Roman"/>
            <w:sz w:val="28"/>
            <w:szCs w:val="28"/>
            <w:lang w:val="en-US" w:eastAsia="ru-RU"/>
          </w:rPr>
          <w:t>ru</w:t>
        </w:r>
      </w:hyperlink>
      <w:r w:rsidRPr="00337E09">
        <w:rPr>
          <w:rFonts w:ascii="Times New Roman" w:eastAsia="Times New Roman" w:hAnsi="Times New Roman" w:cs="Times New Roman"/>
          <w:spacing w:val="-4"/>
          <w:sz w:val="28"/>
          <w:szCs w:val="28"/>
          <w:lang w:val="en-US" w:eastAsia="ru-RU"/>
        </w:rPr>
        <w:t>.</w:t>
      </w:r>
    </w:p>
    <w:p w:rsidR="00E3306B" w:rsidRDefault="009F387C"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D5572A">
        <w:rPr>
          <w:rFonts w:ascii="Times New Roman" w:eastAsia="Times New Roman" w:hAnsi="Times New Roman" w:cs="Times New Roman"/>
          <w:sz w:val="28"/>
          <w:szCs w:val="28"/>
          <w:lang w:eastAsia="ru-RU"/>
        </w:rPr>
        <w:t>.3</w:t>
      </w:r>
      <w:r w:rsidR="009E771A">
        <w:rPr>
          <w:rFonts w:ascii="Times New Roman" w:eastAsia="Times New Roman" w:hAnsi="Times New Roman" w:cs="Times New Roman"/>
          <w:sz w:val="28"/>
          <w:szCs w:val="28"/>
          <w:lang w:eastAsia="ru-RU"/>
        </w:rPr>
        <w:t>.</w:t>
      </w:r>
      <w:r w:rsidR="00D5572A">
        <w:rPr>
          <w:rFonts w:ascii="Times New Roman" w:eastAsia="Times New Roman" w:hAnsi="Times New Roman" w:cs="Times New Roman"/>
          <w:sz w:val="28"/>
          <w:szCs w:val="28"/>
          <w:lang w:eastAsia="ru-RU"/>
        </w:rPr>
        <w:t xml:space="preserve"> Об изменении адреса или платежных реквизитов Стороны обязаны уведомить друг друга </w:t>
      </w:r>
      <w:r w:rsidR="00D5572A" w:rsidRPr="00B83D47">
        <w:rPr>
          <w:rFonts w:ascii="Times New Roman" w:eastAsia="Times New Roman" w:hAnsi="Times New Roman" w:cs="Times New Roman"/>
          <w:sz w:val="28"/>
          <w:szCs w:val="28"/>
          <w:lang w:eastAsia="ru-RU"/>
        </w:rPr>
        <w:t xml:space="preserve">в пятидневный срок, при этом дополнительное соглашение к </w:t>
      </w:r>
      <w:r w:rsidR="00D5572A">
        <w:rPr>
          <w:rFonts w:ascii="Times New Roman" w:eastAsia="Times New Roman" w:hAnsi="Times New Roman" w:cs="Times New Roman"/>
          <w:sz w:val="28"/>
          <w:szCs w:val="28"/>
          <w:lang w:eastAsia="ru-RU"/>
        </w:rPr>
        <w:t>Договор</w:t>
      </w:r>
      <w:r w:rsidR="00D5572A" w:rsidRPr="00B83D47">
        <w:rPr>
          <w:rFonts w:ascii="Times New Roman" w:eastAsia="Times New Roman" w:hAnsi="Times New Roman" w:cs="Times New Roman"/>
          <w:sz w:val="28"/>
          <w:szCs w:val="28"/>
          <w:lang w:eastAsia="ru-RU"/>
        </w:rPr>
        <w:t>у не заключается.</w:t>
      </w:r>
    </w:p>
    <w:p w:rsidR="00B0364A" w:rsidRDefault="00B0364A"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p>
    <w:p w:rsidR="007E0E58" w:rsidRDefault="007E0E58" w:rsidP="00E3306B">
      <w:pPr>
        <w:autoSpaceDE w:val="0"/>
        <w:autoSpaceDN w:val="0"/>
        <w:adjustRightInd w:val="0"/>
        <w:spacing w:after="0"/>
        <w:ind w:firstLine="709"/>
        <w:jc w:val="both"/>
        <w:rPr>
          <w:rFonts w:ascii="Times New Roman" w:eastAsia="Times New Roman" w:hAnsi="Times New Roman" w:cs="Times New Roman"/>
          <w:sz w:val="28"/>
          <w:szCs w:val="28"/>
          <w:lang w:eastAsia="ru-RU"/>
        </w:rPr>
      </w:pPr>
    </w:p>
    <w:tbl>
      <w:tblPr>
        <w:tblW w:w="9889" w:type="dxa"/>
        <w:tblLayout w:type="fixed"/>
        <w:tblLook w:val="0000" w:firstRow="0" w:lastRow="0" w:firstColumn="0" w:lastColumn="0" w:noHBand="0" w:noVBand="0"/>
      </w:tblPr>
      <w:tblGrid>
        <w:gridCol w:w="4944"/>
        <w:gridCol w:w="4945"/>
      </w:tblGrid>
      <w:tr w:rsidR="00F34563" w:rsidTr="009F2923">
        <w:trPr>
          <w:trHeight w:val="2390"/>
        </w:trPr>
        <w:tc>
          <w:tcPr>
            <w:tcW w:w="4944" w:type="dxa"/>
          </w:tcPr>
          <w:p w:rsidR="009F2923" w:rsidRPr="009F2923" w:rsidRDefault="009F387C" w:rsidP="009F2923">
            <w:pPr>
              <w:autoSpaceDE w:val="0"/>
              <w:autoSpaceDN w:val="0"/>
              <w:adjustRightInd w:val="0"/>
              <w:spacing w:after="0" w:line="271" w:lineRule="auto"/>
              <w:jc w:val="center"/>
              <w:rPr>
                <w:rFonts w:ascii="Times New Roman" w:eastAsia="Times New Roman" w:hAnsi="Times New Roman" w:cs="Times New Roman"/>
                <w:sz w:val="28"/>
                <w:szCs w:val="28"/>
                <w:lang w:eastAsia="ru-RU"/>
              </w:rPr>
            </w:pPr>
            <w:r w:rsidRPr="009F2923">
              <w:rPr>
                <w:rFonts w:ascii="Times New Roman" w:eastAsia="Times New Roman" w:hAnsi="Times New Roman" w:cs="Times New Roman"/>
                <w:sz w:val="28"/>
                <w:szCs w:val="28"/>
                <w:lang w:eastAsia="ru-RU"/>
              </w:rPr>
              <w:t>Заказчик:</w:t>
            </w:r>
            <w:r w:rsidR="00E15D3F">
              <w:rPr>
                <w:rFonts w:ascii="Times New Roman" w:eastAsia="Times New Roman" w:hAnsi="Times New Roman" w:cs="Times New Roman"/>
                <w:sz w:val="28"/>
                <w:szCs w:val="28"/>
                <w:lang w:eastAsia="ru-RU"/>
              </w:rPr>
              <w:t xml:space="preserve">                               </w:t>
            </w:r>
          </w:p>
          <w:p w:rsidR="00BF072D" w:rsidRDefault="009F387C" w:rsidP="00BF072D">
            <w:pPr>
              <w:autoSpaceDE w:val="0"/>
              <w:autoSpaceDN w:val="0"/>
              <w:adjustRightInd w:val="0"/>
              <w:spacing w:after="0"/>
              <w:jc w:val="center"/>
              <w:rPr>
                <w:rFonts w:ascii="Times New Roman" w:eastAsia="Times New Roman" w:hAnsi="Times New Roman" w:cs="Times New Roman"/>
                <w:sz w:val="28"/>
                <w:szCs w:val="28"/>
                <w:lang w:eastAsia="ru-RU"/>
              </w:rPr>
            </w:pPr>
            <w:r w:rsidRPr="00BF072D">
              <w:rPr>
                <w:rFonts w:ascii="Times New Roman" w:eastAsia="Times New Roman" w:hAnsi="Times New Roman" w:cs="Times New Roman"/>
                <w:sz w:val="28"/>
                <w:szCs w:val="28"/>
                <w:lang w:eastAsia="ru-RU"/>
              </w:rPr>
              <w:t xml:space="preserve">Временно </w:t>
            </w:r>
            <w:proofErr w:type="gramStart"/>
            <w:r w:rsidRPr="00BF072D">
              <w:rPr>
                <w:rFonts w:ascii="Times New Roman" w:eastAsia="Times New Roman" w:hAnsi="Times New Roman" w:cs="Times New Roman"/>
                <w:sz w:val="28"/>
                <w:szCs w:val="28"/>
                <w:lang w:eastAsia="ru-RU"/>
              </w:rPr>
              <w:t>исполняющий</w:t>
            </w:r>
            <w:proofErr w:type="gramEnd"/>
            <w:r w:rsidRPr="00BF072D">
              <w:rPr>
                <w:rFonts w:ascii="Times New Roman" w:eastAsia="Times New Roman" w:hAnsi="Times New Roman" w:cs="Times New Roman"/>
                <w:sz w:val="28"/>
                <w:szCs w:val="28"/>
                <w:lang w:eastAsia="ru-RU"/>
              </w:rPr>
              <w:t xml:space="preserve"> обязанности директора</w:t>
            </w:r>
            <w:r w:rsidR="003B29D8">
              <w:rPr>
                <w:rFonts w:ascii="Times New Roman" w:eastAsia="Times New Roman" w:hAnsi="Times New Roman" w:cs="Times New Roman"/>
                <w:sz w:val="28"/>
                <w:szCs w:val="28"/>
                <w:lang w:eastAsia="ru-RU"/>
              </w:rPr>
              <w:t xml:space="preserve"> ГМЦ Росстата</w:t>
            </w:r>
          </w:p>
          <w:p w:rsidR="003B29D8" w:rsidRPr="00BF072D" w:rsidRDefault="003B29D8" w:rsidP="00BF072D">
            <w:pPr>
              <w:autoSpaceDE w:val="0"/>
              <w:autoSpaceDN w:val="0"/>
              <w:adjustRightInd w:val="0"/>
              <w:spacing w:after="0"/>
              <w:jc w:val="center"/>
              <w:rPr>
                <w:rFonts w:ascii="Times New Roman" w:eastAsia="Times New Roman" w:hAnsi="Times New Roman" w:cs="Times New Roman"/>
                <w:sz w:val="28"/>
                <w:szCs w:val="28"/>
                <w:lang w:eastAsia="ru-RU"/>
              </w:rPr>
            </w:pPr>
          </w:p>
          <w:p w:rsidR="00BF072D" w:rsidRPr="00BF072D" w:rsidRDefault="009F387C">
            <w:pPr>
              <w:autoSpaceDE w:val="0"/>
              <w:autoSpaceDN w:val="0"/>
              <w:adjustRightInd w:val="0"/>
              <w:spacing w:after="0"/>
              <w:jc w:val="center"/>
              <w:rPr>
                <w:rFonts w:ascii="Times New Roman" w:eastAsia="Times New Roman" w:hAnsi="Times New Roman" w:cs="Times New Roman"/>
                <w:sz w:val="28"/>
                <w:szCs w:val="28"/>
                <w:lang w:eastAsia="ru-RU"/>
              </w:rPr>
            </w:pPr>
            <w:r w:rsidRPr="00BF072D">
              <w:rPr>
                <w:rFonts w:ascii="Times New Roman" w:eastAsia="Times New Roman" w:hAnsi="Times New Roman" w:cs="Times New Roman"/>
                <w:sz w:val="28"/>
                <w:szCs w:val="28"/>
                <w:lang w:eastAsia="ru-RU"/>
              </w:rPr>
              <w:t xml:space="preserve">__________ А.Ю. </w:t>
            </w:r>
            <w:proofErr w:type="spellStart"/>
            <w:r w:rsidRPr="00BF072D">
              <w:rPr>
                <w:rFonts w:ascii="Times New Roman" w:eastAsia="Times New Roman" w:hAnsi="Times New Roman" w:cs="Times New Roman"/>
                <w:bCs/>
                <w:sz w:val="28"/>
                <w:lang w:eastAsia="ru-RU"/>
              </w:rPr>
              <w:t>Выскребенцев</w:t>
            </w:r>
            <w:proofErr w:type="spellEnd"/>
          </w:p>
          <w:p w:rsidR="009F2923" w:rsidRPr="009F2923" w:rsidRDefault="009F387C" w:rsidP="00A4172F">
            <w:pPr>
              <w:autoSpaceDE w:val="0"/>
              <w:autoSpaceDN w:val="0"/>
              <w:adjustRightInd w:val="0"/>
              <w:spacing w:after="0"/>
              <w:jc w:val="center"/>
              <w:rPr>
                <w:rFonts w:ascii="Times New Roman" w:eastAsia="Times New Roman" w:hAnsi="Times New Roman" w:cs="Times New Roman"/>
                <w:sz w:val="28"/>
                <w:szCs w:val="28"/>
                <w:lang w:eastAsia="ru-RU"/>
              </w:rPr>
            </w:pPr>
            <w:r w:rsidRPr="00BF072D">
              <w:rPr>
                <w:rFonts w:ascii="Times New Roman" w:eastAsia="Times New Roman" w:hAnsi="Times New Roman" w:cs="Times New Roman"/>
                <w:sz w:val="28"/>
                <w:szCs w:val="28"/>
                <w:lang w:eastAsia="ru-RU"/>
              </w:rPr>
              <w:t>М.П.   «___» ________ 2020 г</w:t>
            </w:r>
            <w:r w:rsidR="00E15D3F">
              <w:rPr>
                <w:rFonts w:ascii="Times New Roman" w:eastAsia="Times New Roman" w:hAnsi="Times New Roman" w:cs="Times New Roman"/>
                <w:sz w:val="28"/>
                <w:szCs w:val="28"/>
                <w:lang w:eastAsia="ru-RU"/>
              </w:rPr>
              <w:t>.</w:t>
            </w:r>
          </w:p>
        </w:tc>
        <w:tc>
          <w:tcPr>
            <w:tcW w:w="4945" w:type="dxa"/>
          </w:tcPr>
          <w:p w:rsidR="009F2923" w:rsidRPr="009F2923" w:rsidRDefault="009F387C" w:rsidP="009F2923">
            <w:pPr>
              <w:suppressAutoHyphens/>
              <w:autoSpaceDE w:val="0"/>
              <w:autoSpaceDN w:val="0"/>
              <w:adjustRightInd w:val="0"/>
              <w:spacing w:after="0" w:line="271" w:lineRule="auto"/>
              <w:ind w:right="-98"/>
              <w:jc w:val="center"/>
              <w:rPr>
                <w:rFonts w:ascii="Times New Roman" w:eastAsia="Times New Roman" w:hAnsi="Times New Roman" w:cs="Times New Roman"/>
                <w:sz w:val="28"/>
                <w:szCs w:val="28"/>
                <w:lang w:eastAsia="ru-RU"/>
              </w:rPr>
            </w:pPr>
            <w:r w:rsidRPr="009F2923">
              <w:rPr>
                <w:rFonts w:ascii="Times New Roman" w:eastAsia="Times New Roman" w:hAnsi="Times New Roman" w:cs="Times New Roman"/>
                <w:sz w:val="28"/>
                <w:szCs w:val="28"/>
                <w:lang w:eastAsia="ru-RU"/>
              </w:rPr>
              <w:t>Исполнитель:</w:t>
            </w:r>
          </w:p>
          <w:p w:rsidR="00745706" w:rsidRDefault="009F387C" w:rsidP="00BF072D">
            <w:pPr>
              <w:suppressAutoHyphens/>
              <w:autoSpaceDE w:val="0"/>
              <w:autoSpaceDN w:val="0"/>
              <w:adjustRightInd w:val="0"/>
              <w:spacing w:after="0" w:line="271" w:lineRule="auto"/>
              <w:ind w:right="-9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Генеральный директор </w:t>
            </w:r>
          </w:p>
          <w:p w:rsidR="003B29D8" w:rsidRDefault="009F387C" w:rsidP="00A4172F">
            <w:pPr>
              <w:autoSpaceDE w:val="0"/>
              <w:autoSpaceDN w:val="0"/>
              <w:adjustRightInd w:val="0"/>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ООО «КРОК Регион»</w:t>
            </w:r>
          </w:p>
          <w:p w:rsidR="003B29D8" w:rsidRDefault="003B29D8" w:rsidP="00A4172F">
            <w:pPr>
              <w:autoSpaceDE w:val="0"/>
              <w:autoSpaceDN w:val="0"/>
              <w:adjustRightInd w:val="0"/>
              <w:spacing w:after="0"/>
              <w:jc w:val="center"/>
              <w:rPr>
                <w:rFonts w:ascii="Times New Roman" w:eastAsia="Times New Roman" w:hAnsi="Times New Roman" w:cs="Times New Roman"/>
                <w:sz w:val="28"/>
                <w:szCs w:val="28"/>
                <w:lang w:eastAsia="ru-RU"/>
              </w:rPr>
            </w:pPr>
          </w:p>
          <w:p w:rsidR="00745706" w:rsidRPr="00BF072D" w:rsidRDefault="009F387C" w:rsidP="00A4172F">
            <w:pPr>
              <w:autoSpaceDE w:val="0"/>
              <w:autoSpaceDN w:val="0"/>
              <w:adjustRightInd w:val="0"/>
              <w:spacing w:after="0"/>
              <w:jc w:val="center"/>
              <w:rPr>
                <w:rFonts w:ascii="Times New Roman" w:eastAsia="Times New Roman" w:hAnsi="Times New Roman" w:cs="Times New Roman"/>
                <w:sz w:val="28"/>
                <w:szCs w:val="28"/>
                <w:lang w:eastAsia="ru-RU"/>
              </w:rPr>
            </w:pPr>
            <w:r w:rsidRPr="00BF072D">
              <w:rPr>
                <w:rFonts w:ascii="Times New Roman" w:eastAsia="Times New Roman" w:hAnsi="Times New Roman" w:cs="Times New Roman"/>
                <w:sz w:val="28"/>
                <w:szCs w:val="28"/>
                <w:lang w:eastAsia="ru-RU"/>
              </w:rPr>
              <w:t xml:space="preserve">__________ </w:t>
            </w:r>
            <w:r>
              <w:rPr>
                <w:rFonts w:ascii="Times New Roman" w:eastAsia="Times New Roman" w:hAnsi="Times New Roman" w:cs="Times New Roman"/>
                <w:sz w:val="28"/>
                <w:szCs w:val="28"/>
                <w:lang w:eastAsia="ru-RU"/>
              </w:rPr>
              <w:t xml:space="preserve">С.С. </w:t>
            </w:r>
            <w:proofErr w:type="spellStart"/>
            <w:r>
              <w:rPr>
                <w:rFonts w:ascii="Times New Roman" w:eastAsia="Times New Roman" w:hAnsi="Times New Roman" w:cs="Times New Roman"/>
                <w:sz w:val="28"/>
                <w:szCs w:val="28"/>
                <w:lang w:eastAsia="ru-RU"/>
              </w:rPr>
              <w:t>Шаховский</w:t>
            </w:r>
            <w:proofErr w:type="spellEnd"/>
          </w:p>
          <w:p w:rsidR="00BF072D" w:rsidRPr="00BF072D" w:rsidRDefault="009F387C" w:rsidP="00A4172F">
            <w:pPr>
              <w:suppressAutoHyphens/>
              <w:autoSpaceDE w:val="0"/>
              <w:autoSpaceDN w:val="0"/>
              <w:adjustRightInd w:val="0"/>
              <w:spacing w:after="0"/>
              <w:ind w:right="-98"/>
              <w:jc w:val="center"/>
              <w:rPr>
                <w:rFonts w:ascii="Times New Roman" w:eastAsia="Times New Roman" w:hAnsi="Times New Roman" w:cs="Times New Roman"/>
                <w:sz w:val="28"/>
                <w:szCs w:val="28"/>
                <w:lang w:eastAsia="ru-RU"/>
              </w:rPr>
            </w:pPr>
            <w:r w:rsidRPr="00BF072D">
              <w:rPr>
                <w:rFonts w:ascii="Times New Roman" w:eastAsia="Times New Roman" w:hAnsi="Times New Roman" w:cs="Times New Roman"/>
                <w:sz w:val="28"/>
                <w:szCs w:val="28"/>
                <w:lang w:eastAsia="ru-RU"/>
              </w:rPr>
              <w:t xml:space="preserve">М.П.   «__» </w:t>
            </w:r>
            <w:r>
              <w:rPr>
                <w:rFonts w:ascii="Times New Roman" w:eastAsia="Times New Roman" w:hAnsi="Times New Roman" w:cs="Times New Roman"/>
                <w:sz w:val="28"/>
                <w:szCs w:val="28"/>
                <w:lang w:eastAsia="ru-RU"/>
              </w:rPr>
              <w:t>_________</w:t>
            </w:r>
            <w:r w:rsidRPr="00BF072D">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20</w:t>
            </w:r>
            <w:r w:rsidRPr="00BF072D">
              <w:rPr>
                <w:rFonts w:ascii="Times New Roman" w:eastAsia="Times New Roman" w:hAnsi="Times New Roman" w:cs="Times New Roman"/>
                <w:sz w:val="28"/>
                <w:szCs w:val="28"/>
                <w:lang w:eastAsia="ru-RU"/>
              </w:rPr>
              <w:t xml:space="preserve"> г.</w:t>
            </w:r>
          </w:p>
          <w:p w:rsidR="009F2923" w:rsidRPr="009F2923" w:rsidRDefault="009F2923" w:rsidP="009F2923">
            <w:pPr>
              <w:autoSpaceDE w:val="0"/>
              <w:autoSpaceDN w:val="0"/>
              <w:adjustRightInd w:val="0"/>
              <w:spacing w:after="0" w:line="271" w:lineRule="auto"/>
              <w:ind w:right="-96"/>
              <w:jc w:val="center"/>
              <w:rPr>
                <w:rFonts w:ascii="Times New Roman" w:eastAsia="Times New Roman" w:hAnsi="Times New Roman" w:cs="Times New Roman"/>
                <w:sz w:val="28"/>
                <w:szCs w:val="28"/>
                <w:lang w:eastAsia="ru-RU"/>
              </w:rPr>
            </w:pPr>
          </w:p>
        </w:tc>
      </w:tr>
    </w:tbl>
    <w:p w:rsidR="00E3306B" w:rsidRDefault="00E3306B" w:rsidP="009F2923">
      <w:pPr>
        <w:tabs>
          <w:tab w:val="left" w:pos="1515"/>
        </w:tabs>
        <w:autoSpaceDE w:val="0"/>
        <w:autoSpaceDN w:val="0"/>
        <w:adjustRightInd w:val="0"/>
        <w:spacing w:after="0" w:line="360" w:lineRule="auto"/>
        <w:rPr>
          <w:rFonts w:ascii="Times New Roman" w:eastAsia="Times New Roman" w:hAnsi="Times New Roman" w:cs="Times New Roman"/>
          <w:sz w:val="20"/>
          <w:szCs w:val="20"/>
          <w:lang w:eastAsia="ru-RU"/>
        </w:rPr>
      </w:pPr>
    </w:p>
    <w:p w:rsidR="00BF072D" w:rsidRDefault="00BF072D" w:rsidP="009F2923">
      <w:pPr>
        <w:tabs>
          <w:tab w:val="left" w:pos="1515"/>
        </w:tabs>
        <w:autoSpaceDE w:val="0"/>
        <w:autoSpaceDN w:val="0"/>
        <w:adjustRightInd w:val="0"/>
        <w:spacing w:after="0" w:line="360" w:lineRule="auto"/>
        <w:rPr>
          <w:rFonts w:ascii="Times New Roman" w:eastAsia="Times New Roman" w:hAnsi="Times New Roman" w:cs="Times New Roman"/>
          <w:sz w:val="20"/>
          <w:szCs w:val="20"/>
          <w:lang w:eastAsia="ru-RU"/>
        </w:rPr>
      </w:pPr>
    </w:p>
    <w:p w:rsidR="00BF072D" w:rsidRDefault="00BF072D" w:rsidP="00BF072D">
      <w:pPr>
        <w:tabs>
          <w:tab w:val="left" w:pos="1515"/>
        </w:tabs>
        <w:autoSpaceDE w:val="0"/>
        <w:autoSpaceDN w:val="0"/>
        <w:adjustRightInd w:val="0"/>
        <w:spacing w:after="0" w:line="360" w:lineRule="auto"/>
        <w:rPr>
          <w:rFonts w:ascii="Times New Roman" w:eastAsia="Times New Roman" w:hAnsi="Times New Roman" w:cs="Times New Roman"/>
          <w:sz w:val="20"/>
          <w:szCs w:val="20"/>
          <w:lang w:eastAsia="ru-RU"/>
        </w:rPr>
      </w:pPr>
    </w:p>
    <w:p w:rsidR="003349FE" w:rsidRDefault="003349FE" w:rsidP="00BF072D">
      <w:pPr>
        <w:tabs>
          <w:tab w:val="left" w:pos="1515"/>
        </w:tabs>
        <w:autoSpaceDE w:val="0"/>
        <w:autoSpaceDN w:val="0"/>
        <w:adjustRightInd w:val="0"/>
        <w:spacing w:after="0" w:line="360" w:lineRule="auto"/>
        <w:rPr>
          <w:rFonts w:ascii="Times New Roman" w:eastAsia="Times New Roman" w:hAnsi="Times New Roman" w:cs="Times New Roman"/>
          <w:sz w:val="20"/>
          <w:szCs w:val="20"/>
          <w:lang w:eastAsia="ru-RU"/>
        </w:rPr>
      </w:pPr>
    </w:p>
    <w:p w:rsidR="003349FE" w:rsidRDefault="003349FE" w:rsidP="00BF072D">
      <w:pPr>
        <w:tabs>
          <w:tab w:val="left" w:pos="1515"/>
        </w:tabs>
        <w:autoSpaceDE w:val="0"/>
        <w:autoSpaceDN w:val="0"/>
        <w:adjustRightInd w:val="0"/>
        <w:spacing w:after="0" w:line="360" w:lineRule="auto"/>
        <w:rPr>
          <w:rFonts w:ascii="Times New Roman" w:eastAsia="Times New Roman" w:hAnsi="Times New Roman" w:cs="Times New Roman"/>
          <w:sz w:val="20"/>
          <w:szCs w:val="20"/>
          <w:lang w:eastAsia="ru-RU"/>
        </w:rPr>
      </w:pPr>
      <w:bookmarkStart w:id="2" w:name="_GoBack"/>
      <w:bookmarkEnd w:id="2"/>
    </w:p>
    <w:sectPr w:rsidR="003349FE" w:rsidSect="00EB2E4F">
      <w:headerReference w:type="default" r:id="rId11"/>
      <w:footerReference w:type="default" r:id="rId12"/>
      <w:pgSz w:w="11906" w:h="16838"/>
      <w:pgMar w:top="851" w:right="851" w:bottom="851" w:left="1361" w:header="720" w:footer="43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092" w:rsidRDefault="003B0092">
      <w:pPr>
        <w:spacing w:after="0" w:line="240" w:lineRule="auto"/>
      </w:pPr>
      <w:r>
        <w:separator/>
      </w:r>
    </w:p>
  </w:endnote>
  <w:endnote w:type="continuationSeparator" w:id="0">
    <w:p w:rsidR="003B0092" w:rsidRDefault="003B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319" w:rsidRPr="00F41B30" w:rsidRDefault="00626319">
    <w:pPr>
      <w:pStyle w:val="a8"/>
      <w:jc w:val="right"/>
      <w:rPr>
        <w:rFonts w:ascii="Times New Roman" w:hAnsi="Times New Roman" w:cs="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092" w:rsidRDefault="003B0092">
      <w:pPr>
        <w:spacing w:after="0" w:line="240" w:lineRule="auto"/>
      </w:pPr>
      <w:r>
        <w:separator/>
      </w:r>
    </w:p>
  </w:footnote>
  <w:footnote w:type="continuationSeparator" w:id="0">
    <w:p w:rsidR="003B0092" w:rsidRDefault="003B00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7011439"/>
      <w:docPartObj>
        <w:docPartGallery w:val="Page Numbers (Top of Page)"/>
        <w:docPartUnique/>
      </w:docPartObj>
    </w:sdtPr>
    <w:sdtEndPr>
      <w:rPr>
        <w:rFonts w:ascii="Times New Roman" w:hAnsi="Times New Roman" w:cs="Times New Roman"/>
        <w:sz w:val="24"/>
        <w:szCs w:val="24"/>
      </w:rPr>
    </w:sdtEndPr>
    <w:sdtContent>
      <w:p w:rsidR="00626319" w:rsidRPr="00F41B30" w:rsidRDefault="009F387C" w:rsidP="00F41B30">
        <w:pPr>
          <w:pStyle w:val="a6"/>
          <w:jc w:val="center"/>
          <w:rPr>
            <w:rFonts w:ascii="Times New Roman" w:hAnsi="Times New Roman" w:cs="Times New Roman"/>
            <w:sz w:val="24"/>
            <w:szCs w:val="24"/>
          </w:rPr>
        </w:pPr>
        <w:r w:rsidRPr="00F41B30">
          <w:rPr>
            <w:rFonts w:ascii="Times New Roman" w:hAnsi="Times New Roman" w:cs="Times New Roman"/>
            <w:sz w:val="24"/>
            <w:szCs w:val="24"/>
          </w:rPr>
          <w:fldChar w:fldCharType="begin"/>
        </w:r>
        <w:r w:rsidRPr="00F41B30">
          <w:rPr>
            <w:rFonts w:ascii="Times New Roman" w:hAnsi="Times New Roman" w:cs="Times New Roman"/>
            <w:sz w:val="24"/>
            <w:szCs w:val="24"/>
          </w:rPr>
          <w:instrText>PAGE   \* MERGEFORMAT</w:instrText>
        </w:r>
        <w:r w:rsidRPr="00F41B30">
          <w:rPr>
            <w:rFonts w:ascii="Times New Roman" w:hAnsi="Times New Roman" w:cs="Times New Roman"/>
            <w:sz w:val="24"/>
            <w:szCs w:val="24"/>
          </w:rPr>
          <w:fldChar w:fldCharType="separate"/>
        </w:r>
        <w:r w:rsidR="00337E09">
          <w:rPr>
            <w:rFonts w:ascii="Times New Roman" w:hAnsi="Times New Roman" w:cs="Times New Roman"/>
            <w:noProof/>
            <w:sz w:val="24"/>
            <w:szCs w:val="24"/>
          </w:rPr>
          <w:t>14</w:t>
        </w:r>
        <w:r w:rsidRPr="00F41B30">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61420"/>
    <w:multiLevelType w:val="multilevel"/>
    <w:tmpl w:val="9FD41222"/>
    <w:lvl w:ilvl="0">
      <w:start w:val="4"/>
      <w:numFmt w:val="decimal"/>
      <w:lvlText w:val="%1."/>
      <w:lvlJc w:val="left"/>
      <w:pPr>
        <w:ind w:left="390" w:hanging="390"/>
      </w:pPr>
      <w:rPr>
        <w:rFonts w:hint="default"/>
        <w:color w:val="000000"/>
      </w:rPr>
    </w:lvl>
    <w:lvl w:ilvl="1">
      <w:start w:val="5"/>
      <w:numFmt w:val="decimal"/>
      <w:lvlText w:val="%1.%2."/>
      <w:lvlJc w:val="left"/>
      <w:pPr>
        <w:ind w:left="1080" w:hanging="72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
    <w:nsid w:val="24086CE7"/>
    <w:multiLevelType w:val="hybridMultilevel"/>
    <w:tmpl w:val="BE46F39C"/>
    <w:lvl w:ilvl="0" w:tplc="01B845D0">
      <w:start w:val="1"/>
      <w:numFmt w:val="bullet"/>
      <w:pStyle w:val="TableListBullet"/>
      <w:lvlText w:val=""/>
      <w:lvlJc w:val="left"/>
      <w:pPr>
        <w:tabs>
          <w:tab w:val="num" w:pos="851"/>
        </w:tabs>
        <w:ind w:left="851" w:hanging="284"/>
      </w:pPr>
      <w:rPr>
        <w:rFonts w:ascii="Symbol" w:hAnsi="Symbol" w:hint="default"/>
        <w:b w:val="0"/>
        <w:i w:val="0"/>
        <w:color w:val="auto"/>
        <w:sz w:val="24"/>
        <w:u w:val="none"/>
      </w:rPr>
    </w:lvl>
    <w:lvl w:ilvl="1" w:tplc="C13A6E78" w:tentative="1">
      <w:start w:val="1"/>
      <w:numFmt w:val="bullet"/>
      <w:lvlText w:val="o"/>
      <w:lvlJc w:val="left"/>
      <w:pPr>
        <w:tabs>
          <w:tab w:val="num" w:pos="-119"/>
        </w:tabs>
        <w:ind w:left="-119" w:hanging="360"/>
      </w:pPr>
      <w:rPr>
        <w:rFonts w:ascii="Courier New" w:hAnsi="Courier New" w:hint="default"/>
      </w:rPr>
    </w:lvl>
    <w:lvl w:ilvl="2" w:tplc="5A26C204" w:tentative="1">
      <w:start w:val="1"/>
      <w:numFmt w:val="bullet"/>
      <w:lvlText w:val=""/>
      <w:lvlJc w:val="left"/>
      <w:pPr>
        <w:tabs>
          <w:tab w:val="num" w:pos="601"/>
        </w:tabs>
        <w:ind w:left="601" w:hanging="360"/>
      </w:pPr>
      <w:rPr>
        <w:rFonts w:ascii="Wingdings" w:hAnsi="Wingdings" w:hint="default"/>
      </w:rPr>
    </w:lvl>
    <w:lvl w:ilvl="3" w:tplc="C4E4E7A6" w:tentative="1">
      <w:start w:val="1"/>
      <w:numFmt w:val="bullet"/>
      <w:lvlText w:val=""/>
      <w:lvlJc w:val="left"/>
      <w:pPr>
        <w:tabs>
          <w:tab w:val="num" w:pos="1321"/>
        </w:tabs>
        <w:ind w:left="1321" w:hanging="360"/>
      </w:pPr>
      <w:rPr>
        <w:rFonts w:ascii="Symbol" w:hAnsi="Symbol" w:hint="default"/>
      </w:rPr>
    </w:lvl>
    <w:lvl w:ilvl="4" w:tplc="7B4CAB16" w:tentative="1">
      <w:start w:val="1"/>
      <w:numFmt w:val="bullet"/>
      <w:lvlText w:val="o"/>
      <w:lvlJc w:val="left"/>
      <w:pPr>
        <w:tabs>
          <w:tab w:val="num" w:pos="2041"/>
        </w:tabs>
        <w:ind w:left="2041" w:hanging="360"/>
      </w:pPr>
      <w:rPr>
        <w:rFonts w:ascii="Courier New" w:hAnsi="Courier New" w:hint="default"/>
      </w:rPr>
    </w:lvl>
    <w:lvl w:ilvl="5" w:tplc="048256B0" w:tentative="1">
      <w:start w:val="1"/>
      <w:numFmt w:val="bullet"/>
      <w:lvlText w:val=""/>
      <w:lvlJc w:val="left"/>
      <w:pPr>
        <w:tabs>
          <w:tab w:val="num" w:pos="2761"/>
        </w:tabs>
        <w:ind w:left="2761" w:hanging="360"/>
      </w:pPr>
      <w:rPr>
        <w:rFonts w:ascii="Wingdings" w:hAnsi="Wingdings" w:hint="default"/>
      </w:rPr>
    </w:lvl>
    <w:lvl w:ilvl="6" w:tplc="14426432" w:tentative="1">
      <w:start w:val="1"/>
      <w:numFmt w:val="bullet"/>
      <w:lvlText w:val=""/>
      <w:lvlJc w:val="left"/>
      <w:pPr>
        <w:tabs>
          <w:tab w:val="num" w:pos="3481"/>
        </w:tabs>
        <w:ind w:left="3481" w:hanging="360"/>
      </w:pPr>
      <w:rPr>
        <w:rFonts w:ascii="Symbol" w:hAnsi="Symbol" w:hint="default"/>
      </w:rPr>
    </w:lvl>
    <w:lvl w:ilvl="7" w:tplc="68D07EF0" w:tentative="1">
      <w:start w:val="1"/>
      <w:numFmt w:val="bullet"/>
      <w:lvlText w:val="o"/>
      <w:lvlJc w:val="left"/>
      <w:pPr>
        <w:tabs>
          <w:tab w:val="num" w:pos="4201"/>
        </w:tabs>
        <w:ind w:left="4201" w:hanging="360"/>
      </w:pPr>
      <w:rPr>
        <w:rFonts w:ascii="Courier New" w:hAnsi="Courier New" w:hint="default"/>
      </w:rPr>
    </w:lvl>
    <w:lvl w:ilvl="8" w:tplc="4740B3FC" w:tentative="1">
      <w:start w:val="1"/>
      <w:numFmt w:val="bullet"/>
      <w:lvlText w:val=""/>
      <w:lvlJc w:val="left"/>
      <w:pPr>
        <w:tabs>
          <w:tab w:val="num" w:pos="4921"/>
        </w:tabs>
        <w:ind w:left="4921" w:hanging="360"/>
      </w:pPr>
      <w:rPr>
        <w:rFonts w:ascii="Wingdings" w:hAnsi="Wingdings" w:hint="default"/>
      </w:rPr>
    </w:lvl>
  </w:abstractNum>
  <w:abstractNum w:abstractNumId="2">
    <w:nsid w:val="2A0B1C15"/>
    <w:multiLevelType w:val="multilevel"/>
    <w:tmpl w:val="F24C022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0EC2BEF"/>
    <w:multiLevelType w:val="multilevel"/>
    <w:tmpl w:val="6E169E0C"/>
    <w:lvl w:ilvl="0">
      <w:start w:val="4"/>
      <w:numFmt w:val="decimal"/>
      <w:lvlText w:val="%1."/>
      <w:lvlJc w:val="left"/>
      <w:pPr>
        <w:ind w:left="390" w:hanging="390"/>
      </w:pPr>
      <w:rPr>
        <w:rFonts w:hint="default"/>
        <w:color w:val="000000"/>
      </w:rPr>
    </w:lvl>
    <w:lvl w:ilvl="1">
      <w:start w:val="8"/>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5AC455C3"/>
    <w:multiLevelType w:val="multilevel"/>
    <w:tmpl w:val="AC6AC9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690E9B"/>
    <w:multiLevelType w:val="singleLevel"/>
    <w:tmpl w:val="0D36549E"/>
    <w:lvl w:ilvl="0">
      <w:start w:val="1"/>
      <w:numFmt w:val="decimal"/>
      <w:lvlText w:val="%1."/>
      <w:lvlJc w:val="left"/>
      <w:pPr>
        <w:tabs>
          <w:tab w:val="num" w:pos="1636"/>
        </w:tabs>
        <w:ind w:left="1636" w:hanging="360"/>
      </w:pPr>
      <w:rPr>
        <w:rFonts w:cs="Times New Roman" w:hint="default"/>
      </w:rPr>
    </w:lvl>
  </w:abstractNum>
  <w:abstractNum w:abstractNumId="6">
    <w:nsid w:val="723D4DBF"/>
    <w:multiLevelType w:val="multilevel"/>
    <w:tmpl w:val="9A78839A"/>
    <w:lvl w:ilvl="0">
      <w:start w:val="4"/>
      <w:numFmt w:val="decimal"/>
      <w:lvlText w:val="%1."/>
      <w:lvlJc w:val="left"/>
      <w:pPr>
        <w:ind w:left="720" w:hanging="360"/>
      </w:pPr>
      <w:rPr>
        <w:rFonts w:hint="default"/>
        <w:color w:val="000000"/>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num w:numId="1">
    <w:abstractNumId w:val="5"/>
  </w:num>
  <w:num w:numId="2">
    <w:abstractNumId w:val="1"/>
  </w:num>
  <w:num w:numId="3">
    <w:abstractNumId w:val="4"/>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138"/>
    <w:rsid w:val="00004F4A"/>
    <w:rsid w:val="0002117F"/>
    <w:rsid w:val="0002225A"/>
    <w:rsid w:val="00031CA7"/>
    <w:rsid w:val="00031F9A"/>
    <w:rsid w:val="00055138"/>
    <w:rsid w:val="00063D8C"/>
    <w:rsid w:val="000879FD"/>
    <w:rsid w:val="00095519"/>
    <w:rsid w:val="000D64D7"/>
    <w:rsid w:val="000F6521"/>
    <w:rsid w:val="001111EC"/>
    <w:rsid w:val="00112942"/>
    <w:rsid w:val="00116820"/>
    <w:rsid w:val="00133375"/>
    <w:rsid w:val="001364A8"/>
    <w:rsid w:val="00137BF3"/>
    <w:rsid w:val="00143001"/>
    <w:rsid w:val="00156EF0"/>
    <w:rsid w:val="00163D10"/>
    <w:rsid w:val="00191FB0"/>
    <w:rsid w:val="001930EA"/>
    <w:rsid w:val="001977B0"/>
    <w:rsid w:val="001A795C"/>
    <w:rsid w:val="001B2125"/>
    <w:rsid w:val="001B4D09"/>
    <w:rsid w:val="001C2572"/>
    <w:rsid w:val="001C7E09"/>
    <w:rsid w:val="001E1EE3"/>
    <w:rsid w:val="001E434B"/>
    <w:rsid w:val="001F40E9"/>
    <w:rsid w:val="00202125"/>
    <w:rsid w:val="002040DD"/>
    <w:rsid w:val="00230AAB"/>
    <w:rsid w:val="0023188E"/>
    <w:rsid w:val="00232439"/>
    <w:rsid w:val="00232B8D"/>
    <w:rsid w:val="002510ED"/>
    <w:rsid w:val="00256266"/>
    <w:rsid w:val="0027388E"/>
    <w:rsid w:val="002806C1"/>
    <w:rsid w:val="00284C81"/>
    <w:rsid w:val="00285CE7"/>
    <w:rsid w:val="00291574"/>
    <w:rsid w:val="002A470C"/>
    <w:rsid w:val="002A6E7C"/>
    <w:rsid w:val="002B5737"/>
    <w:rsid w:val="002B7839"/>
    <w:rsid w:val="002B7E81"/>
    <w:rsid w:val="002D03F3"/>
    <w:rsid w:val="002D0BA4"/>
    <w:rsid w:val="002D6A4E"/>
    <w:rsid w:val="002E33F3"/>
    <w:rsid w:val="002E3939"/>
    <w:rsid w:val="002F20A8"/>
    <w:rsid w:val="00300348"/>
    <w:rsid w:val="003030F0"/>
    <w:rsid w:val="00305F91"/>
    <w:rsid w:val="00312F11"/>
    <w:rsid w:val="00317356"/>
    <w:rsid w:val="0032733A"/>
    <w:rsid w:val="00327D31"/>
    <w:rsid w:val="003324EA"/>
    <w:rsid w:val="003349FE"/>
    <w:rsid w:val="00337E09"/>
    <w:rsid w:val="00342F86"/>
    <w:rsid w:val="0035080E"/>
    <w:rsid w:val="003617DA"/>
    <w:rsid w:val="003718E5"/>
    <w:rsid w:val="003733F8"/>
    <w:rsid w:val="003765B8"/>
    <w:rsid w:val="003800D7"/>
    <w:rsid w:val="00380177"/>
    <w:rsid w:val="00392D9C"/>
    <w:rsid w:val="003939B8"/>
    <w:rsid w:val="003A077D"/>
    <w:rsid w:val="003A463E"/>
    <w:rsid w:val="003A4C00"/>
    <w:rsid w:val="003A4CD8"/>
    <w:rsid w:val="003B0092"/>
    <w:rsid w:val="003B29D8"/>
    <w:rsid w:val="003B4B87"/>
    <w:rsid w:val="003C51F2"/>
    <w:rsid w:val="003C5294"/>
    <w:rsid w:val="003D5DAB"/>
    <w:rsid w:val="003E3B4B"/>
    <w:rsid w:val="003F5418"/>
    <w:rsid w:val="004314CB"/>
    <w:rsid w:val="004366AF"/>
    <w:rsid w:val="00442C93"/>
    <w:rsid w:val="00453124"/>
    <w:rsid w:val="0047420A"/>
    <w:rsid w:val="00476059"/>
    <w:rsid w:val="004803E6"/>
    <w:rsid w:val="004825AC"/>
    <w:rsid w:val="00491F07"/>
    <w:rsid w:val="00493E2C"/>
    <w:rsid w:val="00495ED0"/>
    <w:rsid w:val="00496ED0"/>
    <w:rsid w:val="004A30C7"/>
    <w:rsid w:val="004B38A5"/>
    <w:rsid w:val="004B47BC"/>
    <w:rsid w:val="004B48FF"/>
    <w:rsid w:val="004F1270"/>
    <w:rsid w:val="005022AD"/>
    <w:rsid w:val="005031FA"/>
    <w:rsid w:val="00514068"/>
    <w:rsid w:val="00516DA0"/>
    <w:rsid w:val="0052373E"/>
    <w:rsid w:val="0054077B"/>
    <w:rsid w:val="005430D2"/>
    <w:rsid w:val="005621D5"/>
    <w:rsid w:val="0058454E"/>
    <w:rsid w:val="00591E03"/>
    <w:rsid w:val="005A3A40"/>
    <w:rsid w:val="005B0853"/>
    <w:rsid w:val="005B547E"/>
    <w:rsid w:val="005B791D"/>
    <w:rsid w:val="005C0DED"/>
    <w:rsid w:val="005C6FC1"/>
    <w:rsid w:val="005D732E"/>
    <w:rsid w:val="005E2162"/>
    <w:rsid w:val="005E52A6"/>
    <w:rsid w:val="005F7136"/>
    <w:rsid w:val="00611DEB"/>
    <w:rsid w:val="00620591"/>
    <w:rsid w:val="00622C59"/>
    <w:rsid w:val="00626319"/>
    <w:rsid w:val="006371D7"/>
    <w:rsid w:val="00637BAD"/>
    <w:rsid w:val="00647D0B"/>
    <w:rsid w:val="00655B6C"/>
    <w:rsid w:val="00662C88"/>
    <w:rsid w:val="00675F6D"/>
    <w:rsid w:val="006769B8"/>
    <w:rsid w:val="00680D43"/>
    <w:rsid w:val="006818B6"/>
    <w:rsid w:val="00694900"/>
    <w:rsid w:val="0069616A"/>
    <w:rsid w:val="006A4FFB"/>
    <w:rsid w:val="006B00B1"/>
    <w:rsid w:val="006B3A8B"/>
    <w:rsid w:val="006C0CF0"/>
    <w:rsid w:val="006C37E0"/>
    <w:rsid w:val="006C3937"/>
    <w:rsid w:val="006C564C"/>
    <w:rsid w:val="006D108A"/>
    <w:rsid w:val="006E0F8F"/>
    <w:rsid w:val="006F62E3"/>
    <w:rsid w:val="00712EE6"/>
    <w:rsid w:val="007231E3"/>
    <w:rsid w:val="00727F79"/>
    <w:rsid w:val="00730F9A"/>
    <w:rsid w:val="00745706"/>
    <w:rsid w:val="00746E56"/>
    <w:rsid w:val="00751A15"/>
    <w:rsid w:val="00761763"/>
    <w:rsid w:val="00762101"/>
    <w:rsid w:val="00794371"/>
    <w:rsid w:val="007C17F3"/>
    <w:rsid w:val="007D5A08"/>
    <w:rsid w:val="007E0E58"/>
    <w:rsid w:val="007E337C"/>
    <w:rsid w:val="00806CD6"/>
    <w:rsid w:val="00814309"/>
    <w:rsid w:val="00816316"/>
    <w:rsid w:val="008214D8"/>
    <w:rsid w:val="00823902"/>
    <w:rsid w:val="00824373"/>
    <w:rsid w:val="008316A8"/>
    <w:rsid w:val="008328B5"/>
    <w:rsid w:val="00832CCB"/>
    <w:rsid w:val="00846F70"/>
    <w:rsid w:val="00851B33"/>
    <w:rsid w:val="0086104F"/>
    <w:rsid w:val="00883F92"/>
    <w:rsid w:val="00890B15"/>
    <w:rsid w:val="00891A0F"/>
    <w:rsid w:val="008B467E"/>
    <w:rsid w:val="008B79A0"/>
    <w:rsid w:val="008C70E5"/>
    <w:rsid w:val="008E3B9E"/>
    <w:rsid w:val="008F63BA"/>
    <w:rsid w:val="00904A80"/>
    <w:rsid w:val="00915862"/>
    <w:rsid w:val="009176F4"/>
    <w:rsid w:val="00923548"/>
    <w:rsid w:val="00925AB2"/>
    <w:rsid w:val="00932D36"/>
    <w:rsid w:val="00940F5A"/>
    <w:rsid w:val="0095097E"/>
    <w:rsid w:val="0096452C"/>
    <w:rsid w:val="00977BBB"/>
    <w:rsid w:val="0099028C"/>
    <w:rsid w:val="00996A89"/>
    <w:rsid w:val="009A56D3"/>
    <w:rsid w:val="009B38A2"/>
    <w:rsid w:val="009D1F13"/>
    <w:rsid w:val="009D4A0B"/>
    <w:rsid w:val="009E44D4"/>
    <w:rsid w:val="009E771A"/>
    <w:rsid w:val="009F1A15"/>
    <w:rsid w:val="009F2923"/>
    <w:rsid w:val="009F387C"/>
    <w:rsid w:val="009F5761"/>
    <w:rsid w:val="009F5E1B"/>
    <w:rsid w:val="00A10424"/>
    <w:rsid w:val="00A235AF"/>
    <w:rsid w:val="00A4172F"/>
    <w:rsid w:val="00A41883"/>
    <w:rsid w:val="00A459E4"/>
    <w:rsid w:val="00A47154"/>
    <w:rsid w:val="00A51EA4"/>
    <w:rsid w:val="00A62B85"/>
    <w:rsid w:val="00A74A83"/>
    <w:rsid w:val="00A800F1"/>
    <w:rsid w:val="00A82515"/>
    <w:rsid w:val="00A975A7"/>
    <w:rsid w:val="00AA0846"/>
    <w:rsid w:val="00AA0B99"/>
    <w:rsid w:val="00AA23CD"/>
    <w:rsid w:val="00AB3E86"/>
    <w:rsid w:val="00AB7BB6"/>
    <w:rsid w:val="00AD1B8F"/>
    <w:rsid w:val="00AE07F2"/>
    <w:rsid w:val="00AE0D8B"/>
    <w:rsid w:val="00AF36CD"/>
    <w:rsid w:val="00B0364A"/>
    <w:rsid w:val="00B057F0"/>
    <w:rsid w:val="00B142DE"/>
    <w:rsid w:val="00B14C39"/>
    <w:rsid w:val="00B372FD"/>
    <w:rsid w:val="00B46AFB"/>
    <w:rsid w:val="00B57865"/>
    <w:rsid w:val="00B57878"/>
    <w:rsid w:val="00B640EA"/>
    <w:rsid w:val="00B83D47"/>
    <w:rsid w:val="00B86A9D"/>
    <w:rsid w:val="00B9433D"/>
    <w:rsid w:val="00BD17D0"/>
    <w:rsid w:val="00BD31EE"/>
    <w:rsid w:val="00BF072D"/>
    <w:rsid w:val="00BF315F"/>
    <w:rsid w:val="00C000A9"/>
    <w:rsid w:val="00C054CD"/>
    <w:rsid w:val="00C07DA1"/>
    <w:rsid w:val="00C35B59"/>
    <w:rsid w:val="00C50139"/>
    <w:rsid w:val="00C51FCD"/>
    <w:rsid w:val="00C6121F"/>
    <w:rsid w:val="00C623A8"/>
    <w:rsid w:val="00C72E1C"/>
    <w:rsid w:val="00C81578"/>
    <w:rsid w:val="00C876C1"/>
    <w:rsid w:val="00C910F2"/>
    <w:rsid w:val="00CA217C"/>
    <w:rsid w:val="00CA46FA"/>
    <w:rsid w:val="00CB290A"/>
    <w:rsid w:val="00CB32E2"/>
    <w:rsid w:val="00CC4623"/>
    <w:rsid w:val="00CC59FC"/>
    <w:rsid w:val="00CC5DA1"/>
    <w:rsid w:val="00CD561C"/>
    <w:rsid w:val="00CD780D"/>
    <w:rsid w:val="00CF0921"/>
    <w:rsid w:val="00D06A54"/>
    <w:rsid w:val="00D071E0"/>
    <w:rsid w:val="00D1185D"/>
    <w:rsid w:val="00D1331B"/>
    <w:rsid w:val="00D30C17"/>
    <w:rsid w:val="00D42FB2"/>
    <w:rsid w:val="00D45100"/>
    <w:rsid w:val="00D522FD"/>
    <w:rsid w:val="00D5572A"/>
    <w:rsid w:val="00D60C91"/>
    <w:rsid w:val="00D83C83"/>
    <w:rsid w:val="00DA439B"/>
    <w:rsid w:val="00DA458A"/>
    <w:rsid w:val="00DB02B2"/>
    <w:rsid w:val="00DB2FE0"/>
    <w:rsid w:val="00DD1947"/>
    <w:rsid w:val="00DE6706"/>
    <w:rsid w:val="00DE7795"/>
    <w:rsid w:val="00DF0549"/>
    <w:rsid w:val="00DF59D8"/>
    <w:rsid w:val="00DF6E02"/>
    <w:rsid w:val="00E10E40"/>
    <w:rsid w:val="00E12D12"/>
    <w:rsid w:val="00E15D3F"/>
    <w:rsid w:val="00E22994"/>
    <w:rsid w:val="00E30F17"/>
    <w:rsid w:val="00E31856"/>
    <w:rsid w:val="00E3306B"/>
    <w:rsid w:val="00E3391E"/>
    <w:rsid w:val="00E346FE"/>
    <w:rsid w:val="00E35E91"/>
    <w:rsid w:val="00E36D58"/>
    <w:rsid w:val="00E40248"/>
    <w:rsid w:val="00E41907"/>
    <w:rsid w:val="00E61FCE"/>
    <w:rsid w:val="00E63C60"/>
    <w:rsid w:val="00E66A01"/>
    <w:rsid w:val="00E85031"/>
    <w:rsid w:val="00E87131"/>
    <w:rsid w:val="00E95094"/>
    <w:rsid w:val="00EA2A06"/>
    <w:rsid w:val="00EB0A29"/>
    <w:rsid w:val="00EB2E4F"/>
    <w:rsid w:val="00EB327F"/>
    <w:rsid w:val="00EC0096"/>
    <w:rsid w:val="00EC5996"/>
    <w:rsid w:val="00EC644A"/>
    <w:rsid w:val="00ED10DE"/>
    <w:rsid w:val="00ED3824"/>
    <w:rsid w:val="00EE6BAB"/>
    <w:rsid w:val="00EF7C90"/>
    <w:rsid w:val="00F02976"/>
    <w:rsid w:val="00F047CB"/>
    <w:rsid w:val="00F23403"/>
    <w:rsid w:val="00F2756A"/>
    <w:rsid w:val="00F34563"/>
    <w:rsid w:val="00F37144"/>
    <w:rsid w:val="00F373C1"/>
    <w:rsid w:val="00F37519"/>
    <w:rsid w:val="00F41B30"/>
    <w:rsid w:val="00F45D7F"/>
    <w:rsid w:val="00F61810"/>
    <w:rsid w:val="00F971C2"/>
    <w:rsid w:val="00FA1605"/>
    <w:rsid w:val="00FA3B4D"/>
    <w:rsid w:val="00FD13A1"/>
    <w:rsid w:val="00FD38F9"/>
    <w:rsid w:val="00FE6FE1"/>
    <w:rsid w:val="00FF0807"/>
    <w:rsid w:val="00FF35EB"/>
    <w:rsid w:val="00FF3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3306B"/>
    <w:pPr>
      <w:spacing w:after="0" w:line="240" w:lineRule="auto"/>
    </w:pPr>
    <w:rPr>
      <w:sz w:val="20"/>
      <w:szCs w:val="20"/>
    </w:rPr>
  </w:style>
  <w:style w:type="character" w:customStyle="1" w:styleId="a4">
    <w:name w:val="Текст сноски Знак"/>
    <w:basedOn w:val="a0"/>
    <w:link w:val="a3"/>
    <w:uiPriority w:val="99"/>
    <w:semiHidden/>
    <w:rsid w:val="00E3306B"/>
    <w:rPr>
      <w:sz w:val="20"/>
      <w:szCs w:val="20"/>
    </w:rPr>
  </w:style>
  <w:style w:type="character" w:styleId="a5">
    <w:name w:val="footnote reference"/>
    <w:aliases w:val="Ciae niinee-FN,Знак сноски 1,Знак сноски-FN"/>
    <w:rsid w:val="00E3306B"/>
    <w:rPr>
      <w:vertAlign w:val="superscript"/>
    </w:rPr>
  </w:style>
  <w:style w:type="paragraph" w:customStyle="1" w:styleId="ConsPlusNormal">
    <w:name w:val="ConsPlusNormal"/>
    <w:link w:val="ConsPlusNormal0"/>
    <w:rsid w:val="00E33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306B"/>
    <w:rPr>
      <w:rFonts w:ascii="Arial" w:eastAsia="Times New Roman" w:hAnsi="Arial" w:cs="Arial"/>
      <w:sz w:val="20"/>
      <w:szCs w:val="20"/>
      <w:lang w:eastAsia="ru-RU"/>
    </w:rPr>
  </w:style>
  <w:style w:type="paragraph" w:styleId="a6">
    <w:name w:val="header"/>
    <w:basedOn w:val="a"/>
    <w:link w:val="a7"/>
    <w:uiPriority w:val="99"/>
    <w:unhideWhenUsed/>
    <w:rsid w:val="00E330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306B"/>
  </w:style>
  <w:style w:type="paragraph" w:styleId="a8">
    <w:name w:val="footer"/>
    <w:basedOn w:val="a"/>
    <w:link w:val="a9"/>
    <w:uiPriority w:val="99"/>
    <w:unhideWhenUsed/>
    <w:rsid w:val="00E330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306B"/>
  </w:style>
  <w:style w:type="paragraph" w:customStyle="1" w:styleId="aa">
    <w:name w:val="Письмо"/>
    <w:basedOn w:val="a"/>
    <w:rsid w:val="00F61810"/>
    <w:pPr>
      <w:widowControl w:val="0"/>
      <w:autoSpaceDE w:val="0"/>
      <w:autoSpaceDN w:val="0"/>
      <w:adjustRightInd w:val="0"/>
      <w:spacing w:before="120" w:after="120" w:line="240" w:lineRule="auto"/>
      <w:ind w:firstLine="709"/>
      <w:jc w:val="both"/>
    </w:pPr>
    <w:rPr>
      <w:rFonts w:ascii="Times New Roman" w:eastAsia="Times New Roman" w:hAnsi="Times New Roman" w:cs="Times New Roman"/>
      <w:sz w:val="28"/>
      <w:szCs w:val="24"/>
    </w:rPr>
  </w:style>
  <w:style w:type="paragraph" w:customStyle="1" w:styleId="ab">
    <w:name w:val="Нормальный"/>
    <w:link w:val="ac"/>
    <w:rsid w:val="00F61810"/>
    <w:pPr>
      <w:widowControl w:val="0"/>
      <w:spacing w:after="0" w:line="240" w:lineRule="auto"/>
    </w:pPr>
    <w:rPr>
      <w:rFonts w:ascii="Times New Roman" w:eastAsia="Times New Roman" w:hAnsi="Times New Roman" w:cs="Times New Roman"/>
      <w:sz w:val="20"/>
      <w:szCs w:val="20"/>
      <w:lang w:eastAsia="ru-RU"/>
    </w:rPr>
  </w:style>
  <w:style w:type="character" w:customStyle="1" w:styleId="ac">
    <w:name w:val="Нормальный Знак"/>
    <w:link w:val="ab"/>
    <w:rsid w:val="00F61810"/>
    <w:rPr>
      <w:rFonts w:ascii="Times New Roman" w:eastAsia="Times New Roman" w:hAnsi="Times New Roman" w:cs="Times New Roman"/>
      <w:sz w:val="20"/>
      <w:szCs w:val="20"/>
      <w:lang w:eastAsia="ru-RU"/>
    </w:rPr>
  </w:style>
  <w:style w:type="character" w:styleId="ad">
    <w:name w:val="Hyperlink"/>
    <w:basedOn w:val="a0"/>
    <w:uiPriority w:val="99"/>
    <w:unhideWhenUsed/>
    <w:rsid w:val="00C50139"/>
    <w:rPr>
      <w:color w:val="0000FF"/>
      <w:u w:val="single"/>
    </w:rPr>
  </w:style>
  <w:style w:type="paragraph" w:styleId="ae">
    <w:name w:val="Balloon Text"/>
    <w:basedOn w:val="a"/>
    <w:link w:val="af"/>
    <w:uiPriority w:val="99"/>
    <w:semiHidden/>
    <w:unhideWhenUsed/>
    <w:rsid w:val="00EB32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27F"/>
    <w:rPr>
      <w:rFonts w:ascii="Tahoma" w:hAnsi="Tahoma" w:cs="Tahoma"/>
      <w:sz w:val="16"/>
      <w:szCs w:val="16"/>
    </w:rPr>
  </w:style>
  <w:style w:type="character" w:styleId="af0">
    <w:name w:val="annotation reference"/>
    <w:basedOn w:val="a0"/>
    <w:uiPriority w:val="99"/>
    <w:semiHidden/>
    <w:unhideWhenUsed/>
    <w:rsid w:val="00B640EA"/>
    <w:rPr>
      <w:sz w:val="16"/>
      <w:szCs w:val="16"/>
    </w:rPr>
  </w:style>
  <w:style w:type="paragraph" w:styleId="af1">
    <w:name w:val="annotation text"/>
    <w:basedOn w:val="a"/>
    <w:link w:val="af2"/>
    <w:uiPriority w:val="99"/>
    <w:semiHidden/>
    <w:unhideWhenUsed/>
    <w:rsid w:val="00B640EA"/>
    <w:pPr>
      <w:spacing w:line="240" w:lineRule="auto"/>
    </w:pPr>
    <w:rPr>
      <w:sz w:val="20"/>
      <w:szCs w:val="20"/>
    </w:rPr>
  </w:style>
  <w:style w:type="character" w:customStyle="1" w:styleId="af2">
    <w:name w:val="Текст примечания Знак"/>
    <w:basedOn w:val="a0"/>
    <w:link w:val="af1"/>
    <w:uiPriority w:val="99"/>
    <w:semiHidden/>
    <w:rsid w:val="00B640EA"/>
    <w:rPr>
      <w:sz w:val="20"/>
      <w:szCs w:val="20"/>
    </w:rPr>
  </w:style>
  <w:style w:type="paragraph" w:styleId="af3">
    <w:name w:val="annotation subject"/>
    <w:basedOn w:val="af1"/>
    <w:next w:val="af1"/>
    <w:link w:val="af4"/>
    <w:uiPriority w:val="99"/>
    <w:semiHidden/>
    <w:unhideWhenUsed/>
    <w:rsid w:val="00B640EA"/>
    <w:rPr>
      <w:b/>
      <w:bCs/>
    </w:rPr>
  </w:style>
  <w:style w:type="character" w:customStyle="1" w:styleId="af4">
    <w:name w:val="Тема примечания Знак"/>
    <w:basedOn w:val="af2"/>
    <w:link w:val="af3"/>
    <w:uiPriority w:val="99"/>
    <w:semiHidden/>
    <w:rsid w:val="00B640EA"/>
    <w:rPr>
      <w:b/>
      <w:bCs/>
      <w:sz w:val="20"/>
      <w:szCs w:val="20"/>
    </w:rPr>
  </w:style>
  <w:style w:type="paragraph" w:customStyle="1" w:styleId="TableListBullet">
    <w:name w:val="Table List Bullet"/>
    <w:basedOn w:val="a"/>
    <w:rsid w:val="003324EA"/>
    <w:pPr>
      <w:keepLines/>
      <w:numPr>
        <w:numId w:val="2"/>
      </w:numPr>
      <w:tabs>
        <w:tab w:val="left" w:pos="567"/>
      </w:tabs>
      <w:spacing w:before="40" w:after="40" w:line="288" w:lineRule="auto"/>
      <w:contextualSpacing/>
    </w:pPr>
    <w:rPr>
      <w:rFonts w:ascii="Times New Roman" w:eastAsia="Times New Roman" w:hAnsi="Times New Roman" w:cs="Times New Roman"/>
    </w:rPr>
  </w:style>
  <w:style w:type="character" w:customStyle="1" w:styleId="sectioninfo2">
    <w:name w:val="section__info2"/>
    <w:basedOn w:val="a0"/>
    <w:rsid w:val="009E44D4"/>
    <w:rPr>
      <w:vanish w:val="0"/>
      <w:webHidden w:val="0"/>
      <w:specVanish w:val="0"/>
    </w:rPr>
  </w:style>
  <w:style w:type="paragraph" w:styleId="af5">
    <w:name w:val="Revision"/>
    <w:hidden/>
    <w:uiPriority w:val="99"/>
    <w:semiHidden/>
    <w:rsid w:val="009E44D4"/>
    <w:pPr>
      <w:spacing w:after="0" w:line="240" w:lineRule="auto"/>
    </w:pPr>
  </w:style>
  <w:style w:type="character" w:customStyle="1" w:styleId="5">
    <w:name w:val="Заголовок №5_"/>
    <w:basedOn w:val="a0"/>
    <w:link w:val="50"/>
    <w:rsid w:val="00A47154"/>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A47154"/>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A4715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A47154"/>
    <w:pPr>
      <w:widowControl w:val="0"/>
      <w:shd w:val="clear" w:color="auto" w:fill="FFFFFF"/>
      <w:spacing w:before="300" w:after="180" w:line="0" w:lineRule="atLeast"/>
      <w:ind w:hanging="340"/>
      <w:jc w:val="center"/>
    </w:pPr>
    <w:rPr>
      <w:rFonts w:ascii="Times New Roman" w:eastAsia="Times New Roman" w:hAnsi="Times New Roman" w:cs="Times New Roman"/>
      <w:sz w:val="26"/>
      <w:szCs w:val="26"/>
    </w:rPr>
  </w:style>
  <w:style w:type="paragraph" w:customStyle="1" w:styleId="50">
    <w:name w:val="Заголовок №5"/>
    <w:basedOn w:val="a"/>
    <w:link w:val="5"/>
    <w:rsid w:val="00A47154"/>
    <w:pPr>
      <w:widowControl w:val="0"/>
      <w:shd w:val="clear" w:color="auto" w:fill="FFFFFF"/>
      <w:spacing w:after="300" w:line="389" w:lineRule="exact"/>
      <w:jc w:val="center"/>
      <w:outlineLvl w:val="4"/>
    </w:pPr>
    <w:rPr>
      <w:rFonts w:ascii="Times New Roman" w:eastAsia="Times New Roman" w:hAnsi="Times New Roman" w:cs="Times New Roman"/>
      <w:b/>
      <w:bCs/>
      <w:sz w:val="26"/>
      <w:szCs w:val="26"/>
    </w:rPr>
  </w:style>
  <w:style w:type="paragraph" w:styleId="af6">
    <w:name w:val="List Paragraph"/>
    <w:basedOn w:val="a"/>
    <w:uiPriority w:val="34"/>
    <w:qFormat/>
    <w:rsid w:val="008328B5"/>
    <w:pPr>
      <w:ind w:left="720"/>
      <w:contextualSpacing/>
    </w:pPr>
  </w:style>
  <w:style w:type="paragraph" w:styleId="af7">
    <w:name w:val="No Spacing"/>
    <w:uiPriority w:val="1"/>
    <w:qFormat/>
    <w:rsid w:val="003349FE"/>
    <w:pPr>
      <w:spacing w:after="0" w:line="240" w:lineRule="auto"/>
    </w:pPr>
  </w:style>
  <w:style w:type="table" w:styleId="af8">
    <w:name w:val="Table Grid"/>
    <w:basedOn w:val="a1"/>
    <w:uiPriority w:val="59"/>
    <w:rsid w:val="00334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3306B"/>
    <w:pPr>
      <w:spacing w:after="0" w:line="240" w:lineRule="auto"/>
    </w:pPr>
    <w:rPr>
      <w:sz w:val="20"/>
      <w:szCs w:val="20"/>
    </w:rPr>
  </w:style>
  <w:style w:type="character" w:customStyle="1" w:styleId="a4">
    <w:name w:val="Текст сноски Знак"/>
    <w:basedOn w:val="a0"/>
    <w:link w:val="a3"/>
    <w:uiPriority w:val="99"/>
    <w:semiHidden/>
    <w:rsid w:val="00E3306B"/>
    <w:rPr>
      <w:sz w:val="20"/>
      <w:szCs w:val="20"/>
    </w:rPr>
  </w:style>
  <w:style w:type="character" w:styleId="a5">
    <w:name w:val="footnote reference"/>
    <w:aliases w:val="Ciae niinee-FN,Знак сноски 1,Знак сноски-FN"/>
    <w:rsid w:val="00E3306B"/>
    <w:rPr>
      <w:vertAlign w:val="superscript"/>
    </w:rPr>
  </w:style>
  <w:style w:type="paragraph" w:customStyle="1" w:styleId="ConsPlusNormal">
    <w:name w:val="ConsPlusNormal"/>
    <w:link w:val="ConsPlusNormal0"/>
    <w:rsid w:val="00E330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3306B"/>
    <w:rPr>
      <w:rFonts w:ascii="Arial" w:eastAsia="Times New Roman" w:hAnsi="Arial" w:cs="Arial"/>
      <w:sz w:val="20"/>
      <w:szCs w:val="20"/>
      <w:lang w:eastAsia="ru-RU"/>
    </w:rPr>
  </w:style>
  <w:style w:type="paragraph" w:styleId="a6">
    <w:name w:val="header"/>
    <w:basedOn w:val="a"/>
    <w:link w:val="a7"/>
    <w:uiPriority w:val="99"/>
    <w:unhideWhenUsed/>
    <w:rsid w:val="00E3306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3306B"/>
  </w:style>
  <w:style w:type="paragraph" w:styleId="a8">
    <w:name w:val="footer"/>
    <w:basedOn w:val="a"/>
    <w:link w:val="a9"/>
    <w:uiPriority w:val="99"/>
    <w:unhideWhenUsed/>
    <w:rsid w:val="00E3306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3306B"/>
  </w:style>
  <w:style w:type="paragraph" w:customStyle="1" w:styleId="aa">
    <w:name w:val="Письмо"/>
    <w:basedOn w:val="a"/>
    <w:rsid w:val="00F61810"/>
    <w:pPr>
      <w:widowControl w:val="0"/>
      <w:autoSpaceDE w:val="0"/>
      <w:autoSpaceDN w:val="0"/>
      <w:adjustRightInd w:val="0"/>
      <w:spacing w:before="120" w:after="120" w:line="240" w:lineRule="auto"/>
      <w:ind w:firstLine="709"/>
      <w:jc w:val="both"/>
    </w:pPr>
    <w:rPr>
      <w:rFonts w:ascii="Times New Roman" w:eastAsia="Times New Roman" w:hAnsi="Times New Roman" w:cs="Times New Roman"/>
      <w:sz w:val="28"/>
      <w:szCs w:val="24"/>
    </w:rPr>
  </w:style>
  <w:style w:type="paragraph" w:customStyle="1" w:styleId="ab">
    <w:name w:val="Нормальный"/>
    <w:link w:val="ac"/>
    <w:rsid w:val="00F61810"/>
    <w:pPr>
      <w:widowControl w:val="0"/>
      <w:spacing w:after="0" w:line="240" w:lineRule="auto"/>
    </w:pPr>
    <w:rPr>
      <w:rFonts w:ascii="Times New Roman" w:eastAsia="Times New Roman" w:hAnsi="Times New Roman" w:cs="Times New Roman"/>
      <w:sz w:val="20"/>
      <w:szCs w:val="20"/>
      <w:lang w:eastAsia="ru-RU"/>
    </w:rPr>
  </w:style>
  <w:style w:type="character" w:customStyle="1" w:styleId="ac">
    <w:name w:val="Нормальный Знак"/>
    <w:link w:val="ab"/>
    <w:rsid w:val="00F61810"/>
    <w:rPr>
      <w:rFonts w:ascii="Times New Roman" w:eastAsia="Times New Roman" w:hAnsi="Times New Roman" w:cs="Times New Roman"/>
      <w:sz w:val="20"/>
      <w:szCs w:val="20"/>
      <w:lang w:eastAsia="ru-RU"/>
    </w:rPr>
  </w:style>
  <w:style w:type="character" w:styleId="ad">
    <w:name w:val="Hyperlink"/>
    <w:basedOn w:val="a0"/>
    <w:uiPriority w:val="99"/>
    <w:unhideWhenUsed/>
    <w:rsid w:val="00C50139"/>
    <w:rPr>
      <w:color w:val="0000FF"/>
      <w:u w:val="single"/>
    </w:rPr>
  </w:style>
  <w:style w:type="paragraph" w:styleId="ae">
    <w:name w:val="Balloon Text"/>
    <w:basedOn w:val="a"/>
    <w:link w:val="af"/>
    <w:uiPriority w:val="99"/>
    <w:semiHidden/>
    <w:unhideWhenUsed/>
    <w:rsid w:val="00EB327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B327F"/>
    <w:rPr>
      <w:rFonts w:ascii="Tahoma" w:hAnsi="Tahoma" w:cs="Tahoma"/>
      <w:sz w:val="16"/>
      <w:szCs w:val="16"/>
    </w:rPr>
  </w:style>
  <w:style w:type="character" w:styleId="af0">
    <w:name w:val="annotation reference"/>
    <w:basedOn w:val="a0"/>
    <w:uiPriority w:val="99"/>
    <w:semiHidden/>
    <w:unhideWhenUsed/>
    <w:rsid w:val="00B640EA"/>
    <w:rPr>
      <w:sz w:val="16"/>
      <w:szCs w:val="16"/>
    </w:rPr>
  </w:style>
  <w:style w:type="paragraph" w:styleId="af1">
    <w:name w:val="annotation text"/>
    <w:basedOn w:val="a"/>
    <w:link w:val="af2"/>
    <w:uiPriority w:val="99"/>
    <w:semiHidden/>
    <w:unhideWhenUsed/>
    <w:rsid w:val="00B640EA"/>
    <w:pPr>
      <w:spacing w:line="240" w:lineRule="auto"/>
    </w:pPr>
    <w:rPr>
      <w:sz w:val="20"/>
      <w:szCs w:val="20"/>
    </w:rPr>
  </w:style>
  <w:style w:type="character" w:customStyle="1" w:styleId="af2">
    <w:name w:val="Текст примечания Знак"/>
    <w:basedOn w:val="a0"/>
    <w:link w:val="af1"/>
    <w:uiPriority w:val="99"/>
    <w:semiHidden/>
    <w:rsid w:val="00B640EA"/>
    <w:rPr>
      <w:sz w:val="20"/>
      <w:szCs w:val="20"/>
    </w:rPr>
  </w:style>
  <w:style w:type="paragraph" w:styleId="af3">
    <w:name w:val="annotation subject"/>
    <w:basedOn w:val="af1"/>
    <w:next w:val="af1"/>
    <w:link w:val="af4"/>
    <w:uiPriority w:val="99"/>
    <w:semiHidden/>
    <w:unhideWhenUsed/>
    <w:rsid w:val="00B640EA"/>
    <w:rPr>
      <w:b/>
      <w:bCs/>
    </w:rPr>
  </w:style>
  <w:style w:type="character" w:customStyle="1" w:styleId="af4">
    <w:name w:val="Тема примечания Знак"/>
    <w:basedOn w:val="af2"/>
    <w:link w:val="af3"/>
    <w:uiPriority w:val="99"/>
    <w:semiHidden/>
    <w:rsid w:val="00B640EA"/>
    <w:rPr>
      <w:b/>
      <w:bCs/>
      <w:sz w:val="20"/>
      <w:szCs w:val="20"/>
    </w:rPr>
  </w:style>
  <w:style w:type="paragraph" w:customStyle="1" w:styleId="TableListBullet">
    <w:name w:val="Table List Bullet"/>
    <w:basedOn w:val="a"/>
    <w:rsid w:val="003324EA"/>
    <w:pPr>
      <w:keepLines/>
      <w:numPr>
        <w:numId w:val="2"/>
      </w:numPr>
      <w:tabs>
        <w:tab w:val="left" w:pos="567"/>
      </w:tabs>
      <w:spacing w:before="40" w:after="40" w:line="288" w:lineRule="auto"/>
      <w:contextualSpacing/>
    </w:pPr>
    <w:rPr>
      <w:rFonts w:ascii="Times New Roman" w:eastAsia="Times New Roman" w:hAnsi="Times New Roman" w:cs="Times New Roman"/>
    </w:rPr>
  </w:style>
  <w:style w:type="character" w:customStyle="1" w:styleId="sectioninfo2">
    <w:name w:val="section__info2"/>
    <w:basedOn w:val="a0"/>
    <w:rsid w:val="009E44D4"/>
    <w:rPr>
      <w:vanish w:val="0"/>
      <w:webHidden w:val="0"/>
      <w:specVanish w:val="0"/>
    </w:rPr>
  </w:style>
  <w:style w:type="paragraph" w:styleId="af5">
    <w:name w:val="Revision"/>
    <w:hidden/>
    <w:uiPriority w:val="99"/>
    <w:semiHidden/>
    <w:rsid w:val="009E44D4"/>
    <w:pPr>
      <w:spacing w:after="0" w:line="240" w:lineRule="auto"/>
    </w:pPr>
  </w:style>
  <w:style w:type="character" w:customStyle="1" w:styleId="5">
    <w:name w:val="Заголовок №5_"/>
    <w:basedOn w:val="a0"/>
    <w:link w:val="50"/>
    <w:rsid w:val="00A47154"/>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A47154"/>
    <w:rPr>
      <w:rFonts w:ascii="Times New Roman" w:eastAsia="Times New Roman" w:hAnsi="Times New Roman" w:cs="Times New Roman"/>
      <w:sz w:val="26"/>
      <w:szCs w:val="26"/>
      <w:shd w:val="clear" w:color="auto" w:fill="FFFFFF"/>
    </w:rPr>
  </w:style>
  <w:style w:type="character" w:customStyle="1" w:styleId="21">
    <w:name w:val="Основной текст (2) + Полужирный"/>
    <w:basedOn w:val="2"/>
    <w:rsid w:val="00A47154"/>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0">
    <w:name w:val="Основной текст (2)"/>
    <w:basedOn w:val="a"/>
    <w:link w:val="2"/>
    <w:rsid w:val="00A47154"/>
    <w:pPr>
      <w:widowControl w:val="0"/>
      <w:shd w:val="clear" w:color="auto" w:fill="FFFFFF"/>
      <w:spacing w:before="300" w:after="180" w:line="0" w:lineRule="atLeast"/>
      <w:ind w:hanging="340"/>
      <w:jc w:val="center"/>
    </w:pPr>
    <w:rPr>
      <w:rFonts w:ascii="Times New Roman" w:eastAsia="Times New Roman" w:hAnsi="Times New Roman" w:cs="Times New Roman"/>
      <w:sz w:val="26"/>
      <w:szCs w:val="26"/>
    </w:rPr>
  </w:style>
  <w:style w:type="paragraph" w:customStyle="1" w:styleId="50">
    <w:name w:val="Заголовок №5"/>
    <w:basedOn w:val="a"/>
    <w:link w:val="5"/>
    <w:rsid w:val="00A47154"/>
    <w:pPr>
      <w:widowControl w:val="0"/>
      <w:shd w:val="clear" w:color="auto" w:fill="FFFFFF"/>
      <w:spacing w:after="300" w:line="389" w:lineRule="exact"/>
      <w:jc w:val="center"/>
      <w:outlineLvl w:val="4"/>
    </w:pPr>
    <w:rPr>
      <w:rFonts w:ascii="Times New Roman" w:eastAsia="Times New Roman" w:hAnsi="Times New Roman" w:cs="Times New Roman"/>
      <w:b/>
      <w:bCs/>
      <w:sz w:val="26"/>
      <w:szCs w:val="26"/>
    </w:rPr>
  </w:style>
  <w:style w:type="paragraph" w:styleId="af6">
    <w:name w:val="List Paragraph"/>
    <w:basedOn w:val="a"/>
    <w:uiPriority w:val="34"/>
    <w:qFormat/>
    <w:rsid w:val="008328B5"/>
    <w:pPr>
      <w:ind w:left="720"/>
      <w:contextualSpacing/>
    </w:pPr>
  </w:style>
  <w:style w:type="paragraph" w:styleId="af7">
    <w:name w:val="No Spacing"/>
    <w:uiPriority w:val="1"/>
    <w:qFormat/>
    <w:rsid w:val="003349FE"/>
    <w:pPr>
      <w:spacing w:after="0" w:line="240" w:lineRule="auto"/>
    </w:pPr>
  </w:style>
  <w:style w:type="table" w:styleId="af8">
    <w:name w:val="Table Grid"/>
    <w:basedOn w:val="a1"/>
    <w:uiPriority w:val="59"/>
    <w:rsid w:val="003349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rocregion@crocregion.ru" TargetMode="External"/><Relationship Id="rId4" Type="http://schemas.microsoft.com/office/2007/relationships/stylesWithEffects" Target="stylesWithEffects.xml"/><Relationship Id="rId9" Type="http://schemas.openxmlformats.org/officeDocument/2006/relationships/hyperlink" Target="mailto:crocregion@croc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FB8B6-D69A-4BF5-820F-4FAB0667B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5136</Words>
  <Characters>29281</Characters>
  <Application>Microsoft Office Word</Application>
  <DocSecurity>0</DocSecurity>
  <Lines>244</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2020-06-16T07:05:00Z</dcterms:created>
  <dcterms:modified xsi:type="dcterms:W3CDTF">2020-06-16T13:32:00Z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2Doc">
    <vt:lpwstr>{"op":"download","id":"0901b3c3825a8010","name":null,"env":"k2apps"}</vt:lpwstr>
  </property>
</Properties>
</file>